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369FCB08" w14:textId="2B35FE59" w:rsidR="00236B97" w:rsidRDefault="006E18EF" w:rsidP="00236B97">
      <w:pPr>
        <w:tabs>
          <w:tab w:val="left" w:pos="2430"/>
        </w:tabs>
      </w:pPr>
      <w:r>
        <w:tab/>
      </w:r>
    </w:p>
    <w:p w14:paraId="728A5756" w14:textId="77777777" w:rsidR="00983C07" w:rsidRDefault="00983C07" w:rsidP="00236B97">
      <w:pPr>
        <w:tabs>
          <w:tab w:val="left" w:pos="2430"/>
        </w:tabs>
      </w:pPr>
    </w:p>
    <w:tbl>
      <w:tblPr>
        <w:tblStyle w:val="Tabellenraster"/>
        <w:tblW w:w="9493" w:type="dxa"/>
        <w:jc w:val="center"/>
        <w:tblLayout w:type="fixed"/>
        <w:tblLook w:val="04A0" w:firstRow="1" w:lastRow="0" w:firstColumn="1" w:lastColumn="0" w:noHBand="0" w:noVBand="1"/>
      </w:tblPr>
      <w:tblGrid>
        <w:gridCol w:w="9493"/>
      </w:tblGrid>
      <w:tr w:rsidR="00236B97" w:rsidRPr="00236B97" w14:paraId="508209E8" w14:textId="77777777" w:rsidTr="00983C07">
        <w:trPr>
          <w:trHeight w:val="289"/>
          <w:jc w:val="center"/>
        </w:trPr>
        <w:tc>
          <w:tcPr>
            <w:tcW w:w="9493" w:type="dxa"/>
            <w:shd w:val="clear" w:color="auto" w:fill="0790CF"/>
            <w:tcMar>
              <w:left w:w="108" w:type="dxa"/>
              <w:right w:w="108" w:type="dxa"/>
            </w:tcMar>
          </w:tcPr>
          <w:p w14:paraId="7EE5C9F7" w14:textId="7A9D318A" w:rsidR="00236B97" w:rsidRPr="00236B97" w:rsidRDefault="00983C07" w:rsidP="00236B97">
            <w:pPr>
              <w:spacing w:before="120" w:after="120"/>
              <w:rPr>
                <w:rFonts w:ascii="Arial" w:eastAsia="Calibri" w:hAnsi="Arial" w:cs="Arial"/>
                <w:b/>
                <w:sz w:val="28"/>
                <w:szCs w:val="28"/>
              </w:rPr>
            </w:pPr>
            <w:r w:rsidRPr="00983C07">
              <w:rPr>
                <w:rFonts w:ascii="Arial" w:eastAsia="Calibri" w:hAnsi="Arial" w:cs="Arial"/>
                <w:b/>
                <w:sz w:val="28"/>
                <w:szCs w:val="28"/>
              </w:rPr>
              <w:t>Musterbrief: Wichtige Informationen zum Mindestalter bei WhatsApp</w:t>
            </w:r>
          </w:p>
        </w:tc>
      </w:tr>
      <w:tr w:rsidR="00236B97" w:rsidRPr="00236B97" w14:paraId="7647437B" w14:textId="77777777" w:rsidTr="00983C07">
        <w:trPr>
          <w:trHeight w:val="289"/>
          <w:jc w:val="center"/>
        </w:trPr>
        <w:tc>
          <w:tcPr>
            <w:tcW w:w="9493" w:type="dxa"/>
            <w:shd w:val="clear" w:color="auto" w:fill="auto"/>
            <w:tcMar>
              <w:left w:w="108" w:type="dxa"/>
              <w:right w:w="108" w:type="dxa"/>
            </w:tcMar>
          </w:tcPr>
          <w:p w14:paraId="4DE44F5D" w14:textId="59EA6579" w:rsidR="00983C07" w:rsidRPr="00983C07" w:rsidRDefault="00983C07" w:rsidP="00983C07">
            <w:pPr>
              <w:spacing w:before="120" w:after="120"/>
              <w:rPr>
                <w:rFonts w:ascii="Arial" w:hAnsi="Arial" w:cs="Arial"/>
                <w:sz w:val="24"/>
              </w:rPr>
            </w:pPr>
            <w:r>
              <w:rPr>
                <w:rFonts w:ascii="Arial" w:eastAsia="Calibri" w:hAnsi="Arial" w:cs="Arial"/>
                <w:sz w:val="24"/>
              </w:rPr>
              <w:t>L</w:t>
            </w:r>
            <w:r w:rsidRPr="00983C07">
              <w:rPr>
                <w:rFonts w:ascii="Arial" w:eastAsia="Calibri" w:hAnsi="Arial" w:cs="Arial"/>
                <w:sz w:val="24"/>
              </w:rPr>
              <w:t>iebe Eltern,</w:t>
            </w:r>
          </w:p>
          <w:p w14:paraId="1772BEF8" w14:textId="5CF139B9" w:rsidR="00983C07" w:rsidRPr="00983C07" w:rsidRDefault="00983C07" w:rsidP="00983C07">
            <w:pPr>
              <w:spacing w:before="120" w:after="120"/>
              <w:rPr>
                <w:rFonts w:ascii="Arial" w:hAnsi="Arial" w:cs="Arial"/>
                <w:sz w:val="24"/>
              </w:rPr>
            </w:pPr>
            <w:r w:rsidRPr="00983C07">
              <w:rPr>
                <w:rFonts w:ascii="Arial" w:eastAsia="Calibri" w:hAnsi="Arial" w:cs="Arial"/>
                <w:sz w:val="24"/>
              </w:rPr>
              <w:t>wir haben festgestellt, dass nahezu alle unsere Schülerinnen und Schüler (</w:t>
            </w:r>
            <w:proofErr w:type="spellStart"/>
            <w:r w:rsidRPr="00983C07">
              <w:rPr>
                <w:rFonts w:ascii="Arial" w:eastAsia="Calibri" w:hAnsi="Arial" w:cs="Arial"/>
                <w:sz w:val="24"/>
              </w:rPr>
              <w:t>SuS</w:t>
            </w:r>
            <w:proofErr w:type="spellEnd"/>
            <w:r w:rsidRPr="00983C07">
              <w:rPr>
                <w:rFonts w:ascii="Arial" w:eastAsia="Calibri" w:hAnsi="Arial" w:cs="Arial"/>
                <w:sz w:val="24"/>
              </w:rPr>
              <w:t xml:space="preserve">) der 5. und 6. Klassen ein Smartphone besitzen und Messengerdienste wie die App „WhatsApp“ nutzen. Wir möchten Sie darüber informieren, dass aus Datenschutzgründen für WhatsApp ein Mindestalter von 16 Jahren gilt. </w:t>
            </w:r>
          </w:p>
          <w:p w14:paraId="4681D1A8" w14:textId="2EC501DF" w:rsidR="00983C07" w:rsidRPr="00983C07" w:rsidRDefault="00983C07" w:rsidP="00983C07">
            <w:pPr>
              <w:spacing w:before="120" w:after="120"/>
              <w:rPr>
                <w:rFonts w:ascii="Arial" w:hAnsi="Arial" w:cs="Arial"/>
                <w:sz w:val="24"/>
              </w:rPr>
            </w:pPr>
            <w:r w:rsidRPr="00983C07">
              <w:rPr>
                <w:rFonts w:ascii="Arial" w:eastAsia="Calibri" w:hAnsi="Arial" w:cs="Arial"/>
                <w:sz w:val="24"/>
              </w:rPr>
              <w:t xml:space="preserve">Wenn Sie als Eltern – auch </w:t>
            </w:r>
            <w:proofErr w:type="gramStart"/>
            <w:r w:rsidRPr="00983C07">
              <w:rPr>
                <w:rFonts w:ascii="Arial" w:eastAsia="Calibri" w:hAnsi="Arial" w:cs="Arial"/>
                <w:sz w:val="24"/>
              </w:rPr>
              <w:t>stillschweigend</w:t>
            </w:r>
            <w:proofErr w:type="gramEnd"/>
            <w:r w:rsidRPr="00983C07">
              <w:rPr>
                <w:rFonts w:ascii="Arial" w:eastAsia="Calibri" w:hAnsi="Arial" w:cs="Arial"/>
                <w:sz w:val="24"/>
              </w:rPr>
              <w:t xml:space="preserve"> – der Nutzung von WhatsApp durch Ihre Kinder zustimmen, kann die Schule die generelle Nutzung nicht verbieten. Die Schule kann zur Sicherung eines ordnungsmäßen Unterrichtsablaufs lediglich die Nutzung von Smartphones im Unterricht untersagen. </w:t>
            </w:r>
          </w:p>
          <w:p w14:paraId="3F28032B" w14:textId="22D076CB" w:rsidR="00983C07" w:rsidRPr="00983C07" w:rsidRDefault="00983C07" w:rsidP="00983C07">
            <w:pPr>
              <w:spacing w:before="120" w:after="120"/>
              <w:rPr>
                <w:rFonts w:ascii="Arial" w:hAnsi="Arial" w:cs="Arial"/>
                <w:sz w:val="24"/>
              </w:rPr>
            </w:pPr>
            <w:r w:rsidRPr="00983C07">
              <w:rPr>
                <w:rFonts w:ascii="Arial" w:eastAsia="Calibri" w:hAnsi="Arial" w:cs="Arial"/>
                <w:sz w:val="24"/>
              </w:rPr>
              <w:t>Sollten Sie als Eltern nicht wünschen, dass Ihre Kinder mit unter 16 Jahren WhatsApp über ihr Smartphone nutzen, müssten Sie sich unmittelbar an den Anbieter des Dienstes wenden. Dort müssen Sie erklären, dass Sie die Genehmigung zur Nutzung der App verweigern. Dies hat dann zur Folge, dass WhatsApp seinen Dienst nicht mehr über das Smartphone Ihres Kindes anbietet und den Account einschließlich aller Daten löscht.</w:t>
            </w:r>
          </w:p>
          <w:p w14:paraId="29603782" w14:textId="46B11210" w:rsidR="00983C07" w:rsidRPr="00983C07" w:rsidRDefault="00983C07" w:rsidP="00983C07">
            <w:pPr>
              <w:spacing w:before="120" w:after="120"/>
              <w:rPr>
                <w:rFonts w:ascii="Arial" w:hAnsi="Arial" w:cs="Arial"/>
                <w:sz w:val="24"/>
              </w:rPr>
            </w:pPr>
            <w:r w:rsidRPr="00983C07">
              <w:rPr>
                <w:rFonts w:ascii="Arial" w:eastAsia="Calibri" w:hAnsi="Arial" w:cs="Arial"/>
                <w:sz w:val="24"/>
              </w:rPr>
              <w:t>Mit freundlichen Grüßen</w:t>
            </w:r>
          </w:p>
          <w:p w14:paraId="6B3E5229" w14:textId="77777777" w:rsidR="00983C07" w:rsidRPr="00983C07" w:rsidRDefault="00983C07" w:rsidP="00983C07">
            <w:pPr>
              <w:spacing w:before="120" w:after="120"/>
              <w:rPr>
                <w:rFonts w:ascii="Arial" w:hAnsi="Arial" w:cs="Arial"/>
                <w:sz w:val="24"/>
              </w:rPr>
            </w:pPr>
            <w:r w:rsidRPr="00983C07">
              <w:rPr>
                <w:rFonts w:ascii="Arial" w:eastAsia="Calibri" w:hAnsi="Arial" w:cs="Arial"/>
                <w:sz w:val="24"/>
              </w:rPr>
              <w:t>Frauke Winter</w:t>
            </w:r>
          </w:p>
          <w:p w14:paraId="52F403EC" w14:textId="68C56D75" w:rsidR="00236B97" w:rsidRPr="00983C07" w:rsidRDefault="00983C07" w:rsidP="00236B97">
            <w:pPr>
              <w:spacing w:before="120" w:after="120"/>
              <w:rPr>
                <w:rFonts w:ascii="Arial" w:hAnsi="Arial" w:cs="Arial"/>
                <w:sz w:val="24"/>
              </w:rPr>
            </w:pPr>
            <w:r w:rsidRPr="00983C07">
              <w:rPr>
                <w:rFonts w:ascii="Arial" w:eastAsia="Calibri" w:hAnsi="Arial" w:cs="Arial"/>
                <w:sz w:val="24"/>
              </w:rPr>
              <w:t>Schulleitung</w:t>
            </w:r>
          </w:p>
        </w:tc>
      </w:tr>
    </w:tbl>
    <w:p w14:paraId="57E81E78" w14:textId="77777777" w:rsidR="00236B97" w:rsidRDefault="00236B97" w:rsidP="00236B97">
      <w:pPr>
        <w:spacing w:before="120" w:after="120"/>
        <w:rPr>
          <w:rFonts w:ascii="Arial" w:hAnsi="Arial" w:cs="Arial"/>
          <w:sz w:val="24"/>
        </w:rPr>
      </w:pPr>
    </w:p>
    <w:p w14:paraId="5CEDF4EC" w14:textId="77777777" w:rsidR="00983C07" w:rsidRDefault="00983C07" w:rsidP="00236B97">
      <w:pPr>
        <w:spacing w:before="120" w:after="120"/>
        <w:rPr>
          <w:rFonts w:ascii="Arial" w:hAnsi="Arial" w:cs="Arial"/>
          <w:sz w:val="24"/>
        </w:rPr>
      </w:pPr>
    </w:p>
    <w:sectPr w:rsidR="00983C07" w:rsidSect="00236B97">
      <w:headerReference w:type="default" r:id="rId7"/>
      <w:pgSz w:w="11906" w:h="16838" w:code="9"/>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575C087A" w:rsidR="00095CFC" w:rsidRPr="00AD651E" w:rsidRDefault="0081499F"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13281824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DA7F24"/>
    <w:multiLevelType w:val="hybridMultilevel"/>
    <w:tmpl w:val="C7BC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EC6F9F"/>
    <w:multiLevelType w:val="hybridMultilevel"/>
    <w:tmpl w:val="91561128"/>
    <w:lvl w:ilvl="0" w:tplc="703C406A">
      <w:start w:val="1"/>
      <w:numFmt w:val="bullet"/>
      <w:pStyle w:val="7dSGHKastenAuflistung"/>
      <w:lvlText w:val=""/>
      <w:lvlJc w:val="left"/>
      <w:pPr>
        <w:ind w:left="227" w:hanging="227"/>
      </w:pPr>
      <w:rPr>
        <w:rFonts w:ascii="Wingdings 3" w:hAnsi="Wingdings 3"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463583">
    <w:abstractNumId w:val="9"/>
  </w:num>
  <w:num w:numId="2" w16cid:durableId="1667436405">
    <w:abstractNumId w:val="19"/>
  </w:num>
  <w:num w:numId="3" w16cid:durableId="1489901206">
    <w:abstractNumId w:val="22"/>
  </w:num>
  <w:num w:numId="4" w16cid:durableId="347487071">
    <w:abstractNumId w:val="10"/>
  </w:num>
  <w:num w:numId="5" w16cid:durableId="1797259768">
    <w:abstractNumId w:val="6"/>
  </w:num>
  <w:num w:numId="6" w16cid:durableId="382026321">
    <w:abstractNumId w:val="7"/>
  </w:num>
  <w:num w:numId="7" w16cid:durableId="1689794066">
    <w:abstractNumId w:val="12"/>
  </w:num>
  <w:num w:numId="8" w16cid:durableId="1879587828">
    <w:abstractNumId w:val="11"/>
  </w:num>
  <w:num w:numId="9" w16cid:durableId="1300964876">
    <w:abstractNumId w:val="8"/>
  </w:num>
  <w:num w:numId="10" w16cid:durableId="595290535">
    <w:abstractNumId w:val="5"/>
  </w:num>
  <w:num w:numId="11" w16cid:durableId="97411375">
    <w:abstractNumId w:val="20"/>
  </w:num>
  <w:num w:numId="12" w16cid:durableId="890846888">
    <w:abstractNumId w:val="14"/>
  </w:num>
  <w:num w:numId="13" w16cid:durableId="924460106">
    <w:abstractNumId w:val="15"/>
  </w:num>
  <w:num w:numId="14" w16cid:durableId="1048651771">
    <w:abstractNumId w:val="13"/>
  </w:num>
  <w:num w:numId="15" w16cid:durableId="1578401136">
    <w:abstractNumId w:val="16"/>
  </w:num>
  <w:num w:numId="16" w16cid:durableId="1207185062">
    <w:abstractNumId w:val="17"/>
  </w:num>
  <w:num w:numId="17" w16cid:durableId="1417631617">
    <w:abstractNumId w:val="18"/>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992877354">
    <w:abstractNumId w:val="23"/>
  </w:num>
  <w:num w:numId="24" w16cid:durableId="1295260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0E4D20"/>
    <w:rsid w:val="001148B0"/>
    <w:rsid w:val="0015409B"/>
    <w:rsid w:val="001714D4"/>
    <w:rsid w:val="001B429B"/>
    <w:rsid w:val="00205D0C"/>
    <w:rsid w:val="002154FF"/>
    <w:rsid w:val="00236B97"/>
    <w:rsid w:val="0027096C"/>
    <w:rsid w:val="002766CF"/>
    <w:rsid w:val="0028515F"/>
    <w:rsid w:val="0029581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2727"/>
    <w:rsid w:val="00653E72"/>
    <w:rsid w:val="00661981"/>
    <w:rsid w:val="006A5CFE"/>
    <w:rsid w:val="006B0218"/>
    <w:rsid w:val="006E18EF"/>
    <w:rsid w:val="006F7D13"/>
    <w:rsid w:val="007A7CA7"/>
    <w:rsid w:val="007B0290"/>
    <w:rsid w:val="007C0AE5"/>
    <w:rsid w:val="007E1A2E"/>
    <w:rsid w:val="007E5321"/>
    <w:rsid w:val="0081499F"/>
    <w:rsid w:val="00823B5B"/>
    <w:rsid w:val="00841FA8"/>
    <w:rsid w:val="008522CE"/>
    <w:rsid w:val="00852BFB"/>
    <w:rsid w:val="008616B8"/>
    <w:rsid w:val="008633AC"/>
    <w:rsid w:val="00887070"/>
    <w:rsid w:val="008B1F83"/>
    <w:rsid w:val="008C0D29"/>
    <w:rsid w:val="008E62B1"/>
    <w:rsid w:val="00937B0B"/>
    <w:rsid w:val="009433D9"/>
    <w:rsid w:val="00983536"/>
    <w:rsid w:val="00983C07"/>
    <w:rsid w:val="009B721F"/>
    <w:rsid w:val="009E6591"/>
    <w:rsid w:val="00A06C64"/>
    <w:rsid w:val="00A2122A"/>
    <w:rsid w:val="00AD651E"/>
    <w:rsid w:val="00AF17D9"/>
    <w:rsid w:val="00AF24D8"/>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DD36A5"/>
    <w:rsid w:val="00E028D9"/>
    <w:rsid w:val="00E2265E"/>
    <w:rsid w:val="00E263CD"/>
    <w:rsid w:val="00E6220D"/>
    <w:rsid w:val="00E74AD6"/>
    <w:rsid w:val="00ED0343"/>
    <w:rsid w:val="00F00CA3"/>
    <w:rsid w:val="00F20663"/>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character" w:styleId="Kommentarzeichen">
    <w:name w:val="annotation reference"/>
    <w:basedOn w:val="Absatz-Standardschriftart"/>
    <w:uiPriority w:val="99"/>
    <w:semiHidden/>
    <w:unhideWhenUsed/>
    <w:rsid w:val="00236B97"/>
    <w:rPr>
      <w:sz w:val="16"/>
      <w:szCs w:val="16"/>
    </w:rPr>
  </w:style>
  <w:style w:type="table" w:styleId="Tabellenraster">
    <w:name w:val="Table Grid"/>
    <w:basedOn w:val="NormaleTabelle"/>
    <w:uiPriority w:val="39"/>
    <w:rsid w:val="00236B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SGHKastenSubhead">
    <w:name w:val="7b_SGH_Kasten_Subhead"/>
    <w:qFormat/>
    <w:rsid w:val="00236B97"/>
    <w:pPr>
      <w:spacing w:after="120"/>
    </w:pPr>
    <w:rPr>
      <w:rFonts w:asciiTheme="minorHAnsi" w:eastAsiaTheme="minorHAnsi" w:hAnsiTheme="minorHAnsi" w:cstheme="minorHAnsi"/>
      <w:b/>
      <w:bCs/>
      <w:sz w:val="18"/>
      <w:szCs w:val="18"/>
      <w:lang w:eastAsia="en-US"/>
    </w:rPr>
  </w:style>
  <w:style w:type="paragraph" w:customStyle="1" w:styleId="7dSGHKastenAuflistung">
    <w:name w:val="7d_SGH_Kasten_Auflistung"/>
    <w:basedOn w:val="Standard"/>
    <w:qFormat/>
    <w:rsid w:val="00236B97"/>
    <w:pPr>
      <w:numPr>
        <w:numId w:val="23"/>
      </w:numPr>
      <w:spacing w:after="0" w:line="220" w:lineRule="exact"/>
    </w:pPr>
    <w:rPr>
      <w:rFonts w:asciiTheme="majorHAnsi" w:eastAsiaTheme="minorHAnsi" w:hAnsiTheme="majorHAnsi" w:cs="Calibri Light (Überschriften)"/>
      <w:spacing w:val="-6"/>
      <w:sz w:val="18"/>
      <w:szCs w:val="19"/>
    </w:rPr>
  </w:style>
  <w:style w:type="paragraph" w:customStyle="1" w:styleId="7aSGHKastenHead">
    <w:name w:val="7a_SGH_Kasten_Head"/>
    <w:basedOn w:val="Standard"/>
    <w:qFormat/>
    <w:rsid w:val="00236B97"/>
    <w:pPr>
      <w:spacing w:before="120" w:after="0" w:line="260" w:lineRule="exact"/>
      <w:jc w:val="both"/>
    </w:pPr>
    <w:rPr>
      <w:rFonts w:asciiTheme="minorHAnsi" w:eastAsiaTheme="minorHAnsi" w:hAnsiTheme="minorHAnsi" w:cstheme="minorHAns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2025-05-08T13:01:00Z</dcterms:created>
  <dcterms:modified xsi:type="dcterms:W3CDTF">2025-05-08T13:01:00Z</dcterms:modified>
</cp:coreProperties>
</file>