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74FA820" w14:textId="77777777" w:rsidR="002B363D" w:rsidRDefault="007A7CA7" w:rsidP="002B363D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</w:p>
    <w:p w14:paraId="2D7A80B0" w14:textId="40B83ED7" w:rsidR="002B363D" w:rsidRDefault="00F94A33" w:rsidP="002B363D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7A7CA7">
        <w:tab/>
      </w:r>
    </w:p>
    <w:tbl>
      <w:tblPr>
        <w:tblW w:w="99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1418"/>
        <w:gridCol w:w="1417"/>
        <w:gridCol w:w="1418"/>
        <w:gridCol w:w="1592"/>
      </w:tblGrid>
      <w:tr w:rsidR="002B363D" w:rsidRPr="002B363D" w14:paraId="1C25355B" w14:textId="77777777" w:rsidTr="002B363D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977" w:type="dxa"/>
            <w:gridSpan w:val="5"/>
            <w:shd w:val="clear" w:color="auto" w:fill="0790CF"/>
          </w:tcPr>
          <w:p w14:paraId="6C4131ED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B363D">
              <w:rPr>
                <w:rFonts w:ascii="Arial" w:hAnsi="Arial" w:cs="Arial"/>
                <w:b/>
                <w:sz w:val="28"/>
                <w:szCs w:val="28"/>
              </w:rPr>
              <w:t xml:space="preserve">Übersicht: Evaluierung „Elternberatung“ </w:t>
            </w:r>
          </w:p>
        </w:tc>
      </w:tr>
      <w:tr w:rsidR="002B363D" w:rsidRPr="002B363D" w14:paraId="537FAA3D" w14:textId="77777777" w:rsidTr="002B363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132" w:type="dxa"/>
            <w:shd w:val="clear" w:color="auto" w:fill="E4AA6A"/>
          </w:tcPr>
          <w:p w14:paraId="321B08E7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4AA6A"/>
          </w:tcPr>
          <w:p w14:paraId="52315916" w14:textId="4E868B4A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sehr zufrieden </w:t>
            </w:r>
          </w:p>
        </w:tc>
        <w:tc>
          <w:tcPr>
            <w:tcW w:w="1417" w:type="dxa"/>
            <w:shd w:val="clear" w:color="auto" w:fill="E4AA6A"/>
          </w:tcPr>
          <w:p w14:paraId="4A3392A8" w14:textId="1A9A836E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zufrieden </w:t>
            </w:r>
          </w:p>
        </w:tc>
        <w:tc>
          <w:tcPr>
            <w:tcW w:w="1418" w:type="dxa"/>
            <w:shd w:val="clear" w:color="auto" w:fill="E4AA6A"/>
          </w:tcPr>
          <w:p w14:paraId="378E25ED" w14:textId="34B0DBDE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weniger zufrieden </w:t>
            </w:r>
          </w:p>
        </w:tc>
        <w:tc>
          <w:tcPr>
            <w:tcW w:w="1592" w:type="dxa"/>
            <w:shd w:val="clear" w:color="auto" w:fill="E4AA6A"/>
          </w:tcPr>
          <w:p w14:paraId="6351C857" w14:textId="7FEFA35E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unzufrieden </w:t>
            </w:r>
          </w:p>
        </w:tc>
      </w:tr>
      <w:tr w:rsidR="002B363D" w:rsidRPr="002B363D" w14:paraId="35CE8928" w14:textId="77777777" w:rsidTr="002B363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132" w:type="dxa"/>
          </w:tcPr>
          <w:p w14:paraId="005E7EDC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24"/>
                <w:szCs w:val="24"/>
              </w:rPr>
              <w:t xml:space="preserve">Wie zufrieden sind Sie mit der Beratung durch unsere Lehrkräfte? </w:t>
            </w:r>
          </w:p>
        </w:tc>
        <w:tc>
          <w:tcPr>
            <w:tcW w:w="1418" w:type="dxa"/>
          </w:tcPr>
          <w:p w14:paraId="443577EB" w14:textId="12779E68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7" w:type="dxa"/>
          </w:tcPr>
          <w:p w14:paraId="52463C7A" w14:textId="1204B7E0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8" w:type="dxa"/>
          </w:tcPr>
          <w:p w14:paraId="6B8AEED5" w14:textId="5A0ED9C6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592" w:type="dxa"/>
          </w:tcPr>
          <w:p w14:paraId="4BF94B67" w14:textId="06C57320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</w:tr>
      <w:tr w:rsidR="002B363D" w:rsidRPr="002B363D" w14:paraId="6B4152FE" w14:textId="77777777" w:rsidTr="002B363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132" w:type="dxa"/>
            <w:shd w:val="clear" w:color="auto" w:fill="E4AA6A"/>
          </w:tcPr>
          <w:p w14:paraId="27ABB90A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4AA6A"/>
          </w:tcPr>
          <w:p w14:paraId="01E67334" w14:textId="16EAAB46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ja </w:t>
            </w:r>
          </w:p>
        </w:tc>
        <w:tc>
          <w:tcPr>
            <w:tcW w:w="1417" w:type="dxa"/>
            <w:shd w:val="clear" w:color="auto" w:fill="E4AA6A"/>
          </w:tcPr>
          <w:p w14:paraId="00DE38B5" w14:textId="43B95813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eher ja </w:t>
            </w:r>
          </w:p>
        </w:tc>
        <w:tc>
          <w:tcPr>
            <w:tcW w:w="1418" w:type="dxa"/>
            <w:shd w:val="clear" w:color="auto" w:fill="E4AA6A"/>
          </w:tcPr>
          <w:p w14:paraId="68322EAD" w14:textId="38749ADB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eher nein </w:t>
            </w:r>
          </w:p>
        </w:tc>
        <w:tc>
          <w:tcPr>
            <w:tcW w:w="1592" w:type="dxa"/>
            <w:shd w:val="clear" w:color="auto" w:fill="E4AA6A"/>
          </w:tcPr>
          <w:p w14:paraId="68359927" w14:textId="6C65A81C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nein </w:t>
            </w:r>
          </w:p>
        </w:tc>
      </w:tr>
      <w:tr w:rsidR="002B363D" w:rsidRPr="002B363D" w14:paraId="16341AB3" w14:textId="77777777" w:rsidTr="002B363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2" w:type="dxa"/>
          </w:tcPr>
          <w:p w14:paraId="62F6F88B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24"/>
                <w:szCs w:val="24"/>
              </w:rPr>
              <w:t>Sind Ihre Fragen und Anliegen während der Beratung ausreichend beant</w:t>
            </w:r>
            <w:r w:rsidRPr="002B363D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wortet worden? </w:t>
            </w:r>
          </w:p>
        </w:tc>
        <w:tc>
          <w:tcPr>
            <w:tcW w:w="1418" w:type="dxa"/>
          </w:tcPr>
          <w:p w14:paraId="37A9D3E6" w14:textId="24BD1F00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7" w:type="dxa"/>
          </w:tcPr>
          <w:p w14:paraId="0932EB82" w14:textId="6FC1BD89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8" w:type="dxa"/>
          </w:tcPr>
          <w:p w14:paraId="0181A29D" w14:textId="37CEF7B6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592" w:type="dxa"/>
          </w:tcPr>
          <w:p w14:paraId="6547FFFB" w14:textId="5057276C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</w:tr>
      <w:tr w:rsidR="002B363D" w:rsidRPr="002B363D" w14:paraId="40B439FB" w14:textId="77777777" w:rsidTr="002B363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2" w:type="dxa"/>
            <w:shd w:val="clear" w:color="auto" w:fill="E4AA6A"/>
          </w:tcPr>
          <w:p w14:paraId="0B61FAC9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4AA6A"/>
          </w:tcPr>
          <w:p w14:paraId="48DEAE29" w14:textId="451B497A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ja </w:t>
            </w:r>
          </w:p>
        </w:tc>
        <w:tc>
          <w:tcPr>
            <w:tcW w:w="1417" w:type="dxa"/>
            <w:shd w:val="clear" w:color="auto" w:fill="E4AA6A"/>
          </w:tcPr>
          <w:p w14:paraId="21CC3D21" w14:textId="42DE9BD8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eher ja </w:t>
            </w:r>
          </w:p>
        </w:tc>
        <w:tc>
          <w:tcPr>
            <w:tcW w:w="1418" w:type="dxa"/>
            <w:shd w:val="clear" w:color="auto" w:fill="E4AA6A"/>
          </w:tcPr>
          <w:p w14:paraId="3351D37C" w14:textId="710D9518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eher nein </w:t>
            </w:r>
          </w:p>
        </w:tc>
        <w:tc>
          <w:tcPr>
            <w:tcW w:w="1592" w:type="dxa"/>
            <w:shd w:val="clear" w:color="auto" w:fill="E4AA6A"/>
          </w:tcPr>
          <w:p w14:paraId="652B143C" w14:textId="311D9B94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nein </w:t>
            </w:r>
          </w:p>
        </w:tc>
      </w:tr>
      <w:tr w:rsidR="002B363D" w:rsidRPr="002B363D" w14:paraId="6D3D5FE7" w14:textId="77777777" w:rsidTr="002B363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2" w:type="dxa"/>
          </w:tcPr>
          <w:p w14:paraId="120530E9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24"/>
                <w:szCs w:val="24"/>
              </w:rPr>
              <w:t xml:space="preserve">Haben Sie sich während der Beratung wertgeschätzt und ernst genommen gefühlt? </w:t>
            </w:r>
          </w:p>
        </w:tc>
        <w:tc>
          <w:tcPr>
            <w:tcW w:w="1418" w:type="dxa"/>
          </w:tcPr>
          <w:p w14:paraId="6C3215D6" w14:textId="2DB98CBF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7" w:type="dxa"/>
          </w:tcPr>
          <w:p w14:paraId="587C9F9D" w14:textId="753365C0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8" w:type="dxa"/>
          </w:tcPr>
          <w:p w14:paraId="40042107" w14:textId="7FE8D08D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592" w:type="dxa"/>
          </w:tcPr>
          <w:p w14:paraId="7973DEF5" w14:textId="07908B3E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</w:tr>
      <w:tr w:rsidR="002B363D" w:rsidRPr="002B363D" w14:paraId="7523101C" w14:textId="77777777" w:rsidTr="002B363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2" w:type="dxa"/>
            <w:shd w:val="clear" w:color="auto" w:fill="E4AA6A"/>
          </w:tcPr>
          <w:p w14:paraId="7C52955D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4AA6A"/>
          </w:tcPr>
          <w:p w14:paraId="07391B7B" w14:textId="203822FC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ja </w:t>
            </w:r>
          </w:p>
        </w:tc>
        <w:tc>
          <w:tcPr>
            <w:tcW w:w="1417" w:type="dxa"/>
            <w:shd w:val="clear" w:color="auto" w:fill="E4AA6A"/>
          </w:tcPr>
          <w:p w14:paraId="34DFF98D" w14:textId="24A2DBF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eher ja </w:t>
            </w:r>
          </w:p>
        </w:tc>
        <w:tc>
          <w:tcPr>
            <w:tcW w:w="1418" w:type="dxa"/>
            <w:shd w:val="clear" w:color="auto" w:fill="E4AA6A"/>
          </w:tcPr>
          <w:p w14:paraId="0F757516" w14:textId="16DD51F9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eher nein </w:t>
            </w:r>
          </w:p>
        </w:tc>
        <w:tc>
          <w:tcPr>
            <w:tcW w:w="1592" w:type="dxa"/>
            <w:shd w:val="clear" w:color="auto" w:fill="E4AA6A"/>
          </w:tcPr>
          <w:p w14:paraId="28197ED2" w14:textId="439E7C9F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nein </w:t>
            </w:r>
          </w:p>
        </w:tc>
      </w:tr>
      <w:tr w:rsidR="002B363D" w:rsidRPr="002B363D" w14:paraId="5EA79980" w14:textId="77777777" w:rsidTr="002B363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2" w:type="dxa"/>
          </w:tcPr>
          <w:p w14:paraId="5594260A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24"/>
                <w:szCs w:val="24"/>
              </w:rPr>
              <w:t xml:space="preserve">Hat die Beratung dazu beigetragen, dass Sie sich über die schulischen Möglichkeiten Ihres Kindes informiert fühlen? </w:t>
            </w:r>
          </w:p>
        </w:tc>
        <w:tc>
          <w:tcPr>
            <w:tcW w:w="1418" w:type="dxa"/>
          </w:tcPr>
          <w:p w14:paraId="2F842274" w14:textId="63455BEB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7" w:type="dxa"/>
          </w:tcPr>
          <w:p w14:paraId="7B2A874A" w14:textId="28EE06B4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418" w:type="dxa"/>
          </w:tcPr>
          <w:p w14:paraId="29952934" w14:textId="384A1074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  <w:tc>
          <w:tcPr>
            <w:tcW w:w="1592" w:type="dxa"/>
          </w:tcPr>
          <w:p w14:paraId="5A5A8B87" w14:textId="3F7F4988" w:rsidR="002B363D" w:rsidRPr="002B363D" w:rsidRDefault="002B363D" w:rsidP="002B363D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363D">
              <w:rPr>
                <w:rFonts w:ascii="Arial" w:hAnsi="Arial" w:cs="Arial"/>
                <w:bCs/>
                <w:sz w:val="32"/>
                <w:szCs w:val="32"/>
              </w:rPr>
              <w:sym w:font="Wingdings" w:char="F072"/>
            </w:r>
          </w:p>
        </w:tc>
      </w:tr>
      <w:tr w:rsidR="002B363D" w:rsidRPr="002B363D" w14:paraId="6DD4891E" w14:textId="77777777" w:rsidTr="002B363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977" w:type="dxa"/>
            <w:gridSpan w:val="5"/>
            <w:shd w:val="clear" w:color="auto" w:fill="E4AA6A"/>
          </w:tcPr>
          <w:p w14:paraId="5EB8AD13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63D">
              <w:rPr>
                <w:rFonts w:ascii="Arial" w:hAnsi="Arial" w:cs="Arial"/>
                <w:b/>
                <w:sz w:val="24"/>
                <w:szCs w:val="24"/>
              </w:rPr>
              <w:t xml:space="preserve">Haben Sie Verbesserungsvorschläge für die Elternberatung? </w:t>
            </w:r>
          </w:p>
        </w:tc>
      </w:tr>
      <w:tr w:rsidR="002B363D" w:rsidRPr="002B363D" w14:paraId="4F744DA4" w14:textId="77777777" w:rsidTr="002B363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977" w:type="dxa"/>
            <w:gridSpan w:val="5"/>
          </w:tcPr>
          <w:p w14:paraId="3A153123" w14:textId="77777777" w:rsidR="002B363D" w:rsidRDefault="002B363D" w:rsidP="002B36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778863" w14:textId="77777777" w:rsidR="002B363D" w:rsidRDefault="002B363D" w:rsidP="002B36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9BAEA" w14:textId="77777777" w:rsidR="002B363D" w:rsidRPr="002B363D" w:rsidRDefault="002B363D" w:rsidP="002B363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EF6AB54" w14:textId="77777777" w:rsidR="002B363D" w:rsidRPr="002B363D" w:rsidRDefault="002B363D" w:rsidP="002B363D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2B363D" w:rsidRPr="002B363D" w:rsidSect="00C718D4">
      <w:headerReference w:type="default" r:id="rId7"/>
      <w:pgSz w:w="11906" w:h="16838" w:code="9"/>
      <w:pgMar w:top="-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26A76E1C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C718D4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54063603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17AFB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363D"/>
    <w:rsid w:val="002B4419"/>
    <w:rsid w:val="002D45E4"/>
    <w:rsid w:val="002E4378"/>
    <w:rsid w:val="0035263B"/>
    <w:rsid w:val="003676E3"/>
    <w:rsid w:val="00380EF0"/>
    <w:rsid w:val="00381B16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18D4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2025-01-14T12:12:00Z</dcterms:created>
  <dcterms:modified xsi:type="dcterms:W3CDTF">2025-01-14T12:12:00Z</dcterms:modified>
</cp:coreProperties>
</file>