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25" w:rsidP="00F61EFC" w:rsidRDefault="00F61EFC" w14:paraId="53131859" w14:textId="1148E010">
      <w:pPr>
        <w:pStyle w:val="berschrift1"/>
      </w:pPr>
      <w:r>
        <w:t>Einsatzmöglichkeiten von Adobe Spark</w:t>
      </w:r>
    </w:p>
    <w:p w:rsidR="00F61EFC" w:rsidP="00F61EFC" w:rsidRDefault="00F61EFC" w14:paraId="33C87624" w14:textId="2C6922FD"/>
    <w:tbl>
      <w:tblPr>
        <w:tblStyle w:val="Gitternetztabelle6farbigAkzent6"/>
        <w:tblW w:w="0" w:type="auto"/>
        <w:tblLook w:val="04A0" w:firstRow="1" w:lastRow="0" w:firstColumn="1" w:lastColumn="0" w:noHBand="0" w:noVBand="1"/>
      </w:tblPr>
      <w:tblGrid>
        <w:gridCol w:w="3517"/>
        <w:gridCol w:w="3521"/>
        <w:gridCol w:w="3725"/>
        <w:gridCol w:w="3514"/>
      </w:tblGrid>
      <w:tr w:rsidR="00F61EFC" w:rsidTr="06A9CB28" w14:paraId="4BA0FA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F61EFC" w:rsidP="00F61EFC" w:rsidRDefault="00F61EFC" w14:paraId="1945F46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F61EFC" w:rsidP="00F61EFC" w:rsidRDefault="00F61EFC" w14:paraId="2BBCF971" w14:textId="05F6F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Adobe Spark Video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F61EFC" w:rsidP="00F61EFC" w:rsidRDefault="00F61EFC" w14:paraId="0BBA337A" w14:textId="06692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Adobe Spark Page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F61EFC" w:rsidP="00F61EFC" w:rsidRDefault="00F61EFC" w14:paraId="0155977B" w14:textId="45CFCB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Adobe Spark Post</w:t>
            </w:r>
          </w:p>
        </w:tc>
      </w:tr>
      <w:tr w:rsidR="009E27DB" w:rsidTr="06A9CB28" w14:paraId="64B011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F61EFC" w:rsidP="00F61EFC" w:rsidRDefault="00F61EFC" w14:paraId="79A704DE" w14:textId="5D463442">
            <w:r>
              <w:t>Deutsch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F61EFC" w:rsidP="00F61EFC" w:rsidRDefault="00423E99" w14:paraId="1772AD04" w14:textId="275E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Gedicht multimedial vorstellen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F61EFC" w:rsidP="00F61EFC" w:rsidRDefault="00423E99" w14:paraId="25642961" w14:textId="6A207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Schüler erstellen kurze Grammatik-Webseiten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F61EFC" w:rsidP="00F61EFC" w:rsidRDefault="009E27DB" w14:paraId="0E942730" w14:textId="36BBF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Aufführung von Goethes „Faust“ als </w:t>
            </w:r>
            <w:proofErr w:type="spellStart"/>
            <w:r>
              <w:t>Social</w:t>
            </w:r>
            <w:proofErr w:type="spellEnd"/>
            <w:r>
              <w:t xml:space="preserve"> Media Banner erstellen</w:t>
            </w:r>
          </w:p>
        </w:tc>
      </w:tr>
      <w:tr w:rsidR="00F61EFC" w:rsidTr="06A9CB28" w14:paraId="64ACCE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F61EFC" w:rsidP="00F61EFC" w:rsidRDefault="00F61EFC" w14:paraId="51A45293" w14:textId="7B6816F2">
            <w:r>
              <w:t>Mathematik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F61EFC" w:rsidP="00F61EFC" w:rsidRDefault="00F61EFC" w14:paraId="2800BAFA" w14:textId="7EB2B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Eigenschaften von Vielecken gegenüberstellen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F61EFC" w:rsidP="00F61EFC" w:rsidRDefault="00423E99" w14:paraId="3F11E00A" w14:textId="387E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Mathematische Beweise dokumentieren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F61EFC" w:rsidP="00F61EFC" w:rsidRDefault="009E27DB" w14:paraId="2BCCA398" w14:textId="2E0D5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Merksätze und Formeln in prägnante Grafiken verpacken</w:t>
            </w:r>
          </w:p>
        </w:tc>
      </w:tr>
      <w:tr w:rsidR="009E27DB" w:rsidTr="06A9CB28" w14:paraId="2DB548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F61EFC" w:rsidP="00F61EFC" w:rsidRDefault="00F61EFC" w14:paraId="5476B9CE" w14:textId="27E7F703">
            <w:r>
              <w:t>Fremdsprachen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F61EFC" w:rsidP="00F61EFC" w:rsidRDefault="00423E99" w14:paraId="69C2E7C1" w14:textId="0C6B6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Dialogsprechen präsentieren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F61EFC" w:rsidP="00F61EFC" w:rsidRDefault="00423E99" w14:paraId="7541C1BC" w14:textId="531E9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Landeskundliche Themen fixieren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F61EFC" w:rsidP="00F61EFC" w:rsidRDefault="00B90099" w14:paraId="76B23557" w14:textId="2DAA9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Grammatikregeln auf den Punkt gebracht</w:t>
            </w:r>
          </w:p>
        </w:tc>
      </w:tr>
      <w:tr w:rsidR="00F61EFC" w:rsidTr="06A9CB28" w14:paraId="111689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F61EFC" w:rsidP="00F61EFC" w:rsidRDefault="00F61EFC" w14:paraId="1E9C3D9B" w14:textId="060FF7AB">
            <w:r>
              <w:t>Geschichte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F61EFC" w:rsidP="00F61EFC" w:rsidRDefault="00423E99" w14:paraId="6AF41835" w14:textId="0111E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Leben im Mittelalter erklären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F61EFC" w:rsidP="00423E99" w:rsidRDefault="00423E99" w14:paraId="31518C3C" w14:textId="5ECBFDC7">
            <w:pPr>
              <w:ind w:left="2124" w:hanging="21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Leben in der Steinzeit – Kurzsteckbriefe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F61EFC" w:rsidP="00F61EFC" w:rsidRDefault="009E27DB" w14:paraId="207DB1B1" w14:textId="4BD58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415508A">
              <w:rPr/>
              <w:t xml:space="preserve">Ludwig XIV.: Wie würde der Sonnenkönig sich heute in </w:t>
            </w:r>
            <w:r w:rsidR="01909778">
              <w:rPr/>
              <w:t>s</w:t>
            </w:r>
            <w:r w:rsidR="0415508A">
              <w:rPr/>
              <w:t>ozialen</w:t>
            </w:r>
            <w:r w:rsidR="0415508A">
              <w:rPr/>
              <w:t xml:space="preserve"> Netzwerken präsentieren?</w:t>
            </w:r>
          </w:p>
        </w:tc>
      </w:tr>
      <w:tr w:rsidR="009E27DB" w:rsidTr="06A9CB28" w14:paraId="31A17F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9E27DB" w:rsidP="009E27DB" w:rsidRDefault="009E27DB" w14:paraId="289C2DB3" w14:textId="2C0B4C86">
            <w:r>
              <w:t>Sozialkunde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9E27DB" w:rsidP="009E27DB" w:rsidRDefault="009E27DB" w14:paraId="0A91F084" w14:textId="73035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Chancen und Risiken der Globalisierung gegenüberstellen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9E27DB" w:rsidP="009E27DB" w:rsidRDefault="009E27DB" w14:paraId="1BC4AC2E" w14:textId="4143F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Übersicht zur Parteienstruktur </w:t>
            </w:r>
            <w:proofErr w:type="gramStart"/>
            <w:r>
              <w:t>in  Deutschland</w:t>
            </w:r>
            <w:proofErr w:type="gramEnd"/>
            <w:r>
              <w:t xml:space="preserve"> erstellen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9E27DB" w:rsidP="009E27DB" w:rsidRDefault="009E27DB" w14:paraId="630E2B56" w14:textId="63525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Grafik erstellen „Warum ist das Fach Sozialkunde wichtig?“</w:t>
            </w:r>
          </w:p>
        </w:tc>
      </w:tr>
      <w:tr w:rsidR="009E27DB" w:rsidTr="06A9CB28" w14:paraId="41A5EF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9E27DB" w:rsidP="009E27DB" w:rsidRDefault="009E27DB" w14:paraId="54268E6F" w14:textId="1A0EBC0C">
            <w:r>
              <w:t>Physik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9E27DB" w:rsidP="009E27DB" w:rsidRDefault="009E27DB" w14:paraId="66331B61" w14:textId="42A7C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Verschiedene Kraftwerksarten vorstellen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9E27DB" w:rsidP="009E27DB" w:rsidRDefault="009E27DB" w14:paraId="51AE3706" w14:textId="0D472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Taktzyklen des Ottomotors veranschaulichen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9E27DB" w:rsidP="009E27DB" w:rsidRDefault="00B90099" w14:paraId="2381B267" w14:textId="7D49B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Grafische Übersicht zur Zentrifugalkraft</w:t>
            </w:r>
          </w:p>
        </w:tc>
      </w:tr>
      <w:tr w:rsidR="009E27DB" w:rsidTr="06A9CB28" w14:paraId="41FDE7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9E27DB" w:rsidP="009E27DB" w:rsidRDefault="009E27DB" w14:paraId="7BD56CB4" w14:textId="713981FC">
            <w:r>
              <w:t>Chemie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9E27DB" w:rsidP="009E27DB" w:rsidRDefault="009E27DB" w14:paraId="45B83DD6" w14:textId="0852F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Versuchsaufbau von Experimenten veranschaulichen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9E27DB" w:rsidP="009E27DB" w:rsidRDefault="009E27DB" w14:paraId="48290BBD" w14:textId="70C8F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Gesetz zur Erhaltung der Masse erklären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9E27DB" w:rsidP="009E27DB" w:rsidRDefault="00B90099" w14:paraId="69B4390F" w14:textId="723E5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Übersicht über pH-Werte erstellen</w:t>
            </w:r>
          </w:p>
        </w:tc>
      </w:tr>
      <w:tr w:rsidR="009E27DB" w:rsidTr="06A9CB28" w14:paraId="200F05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9E27DB" w:rsidP="009E27DB" w:rsidRDefault="009E27DB" w14:paraId="4035C125" w14:textId="297F24D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Biologie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9E27DB" w:rsidP="009E27DB" w:rsidRDefault="009E27DB" w14:paraId="693F75D7" w14:textId="40B83DC2">
            <w:r>
              <w:t>Giftige Pilze präsentieren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9E27DB" w:rsidP="009E27DB" w:rsidRDefault="009E27DB" w14:paraId="4298AB4C" w14:textId="0E0C2264">
            <w:r>
              <w:t>Untersuchungen zur Wasserqualität dokumentieren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9E27DB" w:rsidP="009E27DB" w:rsidRDefault="00B90099" w14:paraId="75F0558D" w14:textId="246B25BF">
            <w:r>
              <w:t>Chancen und R</w:t>
            </w:r>
            <w:r w:rsidR="00B266B3">
              <w:t>isiken von Gentechnik visualisieren</w:t>
            </w:r>
            <w:bookmarkStart w:name="_GoBack" w:id="0"/>
            <w:bookmarkEnd w:id="0"/>
          </w:p>
        </w:tc>
      </w:tr>
      <w:tr w:rsidR="009E27DB" w:rsidTr="06A9CB28" w14:paraId="2D4815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7" w:type="dxa"/>
            <w:tcMar/>
          </w:tcPr>
          <w:p w:rsidR="009E27DB" w:rsidP="009E27DB" w:rsidRDefault="009E27DB" w14:paraId="2C750D0E" w14:textId="65DD5278">
            <w:r>
              <w:t>Sport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21" w:type="dxa"/>
            <w:tcMar/>
          </w:tcPr>
          <w:p w:rsidR="009E27DB" w:rsidP="009E27DB" w:rsidRDefault="009E27DB" w14:paraId="21829081" w14:textId="39763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Einzelne Station beim Zirkeltraining vorstellen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25" w:type="dxa"/>
            <w:tcMar/>
          </w:tcPr>
          <w:p w:rsidR="009E27DB" w:rsidP="009E27DB" w:rsidRDefault="009E27DB" w14:paraId="28EE641B" w14:textId="50B3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Arbeitsweisen der Muskulatur erklären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4" w:type="dxa"/>
            <w:tcMar/>
          </w:tcPr>
          <w:p w:rsidR="009E27DB" w:rsidP="009E27DB" w:rsidRDefault="009E27DB" w14:paraId="5C831EF9" w14:textId="023D6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Plakate für Sportfest/-wettbewerb erstellen</w:t>
            </w:r>
          </w:p>
        </w:tc>
      </w:tr>
    </w:tbl>
    <w:p w:rsidRPr="00F61EFC" w:rsidR="00F61EFC" w:rsidP="00F61EFC" w:rsidRDefault="00F61EFC" w14:paraId="58700A91" w14:textId="24D13B7D">
      <w:r w:rsidR="5B23E986">
        <w:rPr/>
        <w:t>Gelungene Übersicht, die die Unterschiede fachspezifisch sichtbar macht</w:t>
      </w:r>
    </w:p>
    <w:sectPr w:rsidRPr="00F61EFC" w:rsidR="00F61EFC" w:rsidSect="00F61E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FC"/>
    <w:rsid w:val="00423E99"/>
    <w:rsid w:val="00496525"/>
    <w:rsid w:val="009E27DB"/>
    <w:rsid w:val="00B266B3"/>
    <w:rsid w:val="00B90099"/>
    <w:rsid w:val="00F61EFC"/>
    <w:rsid w:val="01909778"/>
    <w:rsid w:val="0415508A"/>
    <w:rsid w:val="06A9CB28"/>
    <w:rsid w:val="074B0671"/>
    <w:rsid w:val="5B23E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E37D"/>
  <w15:chartTrackingRefBased/>
  <w15:docId w15:val="{EA949B49-95CF-4A21-AD1A-A376C85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1EF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F61EF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F61E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tternetztabelle5dunkelAkzent6">
    <w:name w:val="Grid Table 5 Dark Accent 6"/>
    <w:basedOn w:val="NormaleTabelle"/>
    <w:uiPriority w:val="50"/>
    <w:rsid w:val="00F61EF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7farbigAkzent4">
    <w:name w:val="Grid Table 7 Colorful Accent 4"/>
    <w:basedOn w:val="NormaleTabelle"/>
    <w:uiPriority w:val="52"/>
    <w:rsid w:val="00F61EF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F61EF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6farbig">
    <w:name w:val="Grid Table 6 Colorful"/>
    <w:basedOn w:val="NormaleTabelle"/>
    <w:uiPriority w:val="51"/>
    <w:rsid w:val="00F61E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F61E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A9A95B56BC848A37113C58D6C0A79" ma:contentTypeVersion="8" ma:contentTypeDescription="Ein neues Dokument erstellen." ma:contentTypeScope="" ma:versionID="79bcaa23e65f85aaa02ee686457ddca6">
  <xsd:schema xmlns:xsd="http://www.w3.org/2001/XMLSchema" xmlns:xs="http://www.w3.org/2001/XMLSchema" xmlns:p="http://schemas.microsoft.com/office/2006/metadata/properties" xmlns:ns2="823391c9-5fd0-4783-828a-a70c52f71593" targetNamespace="http://schemas.microsoft.com/office/2006/metadata/properties" ma:root="true" ma:fieldsID="30f2be5ac6d8d69fc60ca30e66d7bdf0" ns2:_="">
    <xsd:import namespace="823391c9-5fd0-4783-828a-a70c52f7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91c9-5fd0-4783-828a-a70c52f71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1105B-D363-4063-B526-74EDBFB8EF0C}"/>
</file>

<file path=customXml/itemProps2.xml><?xml version="1.0" encoding="utf-8"?>
<ds:datastoreItem xmlns:ds="http://schemas.openxmlformats.org/officeDocument/2006/customXml" ds:itemID="{543C679B-1B83-49EF-BA0C-908C3956B30B}"/>
</file>

<file path=customXml/itemProps3.xml><?xml version="1.0" encoding="utf-8"?>
<ds:datastoreItem xmlns:ds="http://schemas.openxmlformats.org/officeDocument/2006/customXml" ds:itemID="{02EBF4EC-D4E8-4CFC-9A4C-91E8171798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Tobias Frischholz</dc:creator>
  <keywords/>
  <dc:description/>
  <lastModifiedBy>Wilfried Brehm</lastModifiedBy>
  <revision>2</revision>
  <dcterms:created xsi:type="dcterms:W3CDTF">2020-02-18T07:42:00.0000000Z</dcterms:created>
  <dcterms:modified xsi:type="dcterms:W3CDTF">2020-02-19T20:24:01.7796117Z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0x010100138A9A95B56BC848A37113C58D6C0A79</vt:lpwstr>
  </property>
</Properties>
</file>