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1F181B20" w14:textId="11CD9E1A" w:rsidR="007A7CA7" w:rsidRDefault="007A7CA7" w:rsidP="00C73E1A"/>
    <w:p w14:paraId="18370657" w14:textId="77777777" w:rsidR="00511DAB" w:rsidRDefault="00511DAB" w:rsidP="00C73E1A"/>
    <w:p w14:paraId="1F181B21" w14:textId="36B33E87" w:rsidR="007A7CA7" w:rsidRDefault="007A7CA7" w:rsidP="00581B4B"/>
    <w:tbl>
      <w:tblPr>
        <w:tblStyle w:val="Tabellenraster"/>
        <w:tblW w:w="9634" w:type="dxa"/>
        <w:jc w:val="center"/>
        <w:tblLook w:val="04A0" w:firstRow="1" w:lastRow="0" w:firstColumn="1" w:lastColumn="0" w:noHBand="0" w:noVBand="1"/>
      </w:tblPr>
      <w:tblGrid>
        <w:gridCol w:w="9634"/>
      </w:tblGrid>
      <w:tr w:rsidR="00A323C4" w:rsidRPr="00A323C4" w14:paraId="55691166" w14:textId="77777777" w:rsidTr="00511DAB">
        <w:trPr>
          <w:trHeight w:val="280"/>
          <w:jc w:val="center"/>
        </w:trPr>
        <w:tc>
          <w:tcPr>
            <w:tcW w:w="9634" w:type="dxa"/>
            <w:shd w:val="clear" w:color="auto" w:fill="6D92B3"/>
          </w:tcPr>
          <w:p w14:paraId="6C996FF6" w14:textId="72ED2467" w:rsidR="00A323C4" w:rsidRPr="00A323C4" w:rsidRDefault="00511DAB" w:rsidP="00A323C4">
            <w:pPr>
              <w:spacing w:before="120" w:after="120"/>
              <w:rPr>
                <w:rFonts w:ascii="Arial" w:hAnsi="Arial" w:cs="Arial"/>
                <w:b/>
                <w:sz w:val="28"/>
                <w:szCs w:val="28"/>
              </w:rPr>
            </w:pPr>
            <w:r w:rsidRPr="00511DAB">
              <w:rPr>
                <w:rFonts w:ascii="Arial" w:hAnsi="Arial" w:cs="Arial"/>
                <w:b/>
                <w:sz w:val="28"/>
                <w:szCs w:val="28"/>
              </w:rPr>
              <w:t>Musterschreiben: P</w:t>
            </w:r>
            <w:r>
              <w:rPr>
                <w:rFonts w:ascii="Arial" w:hAnsi="Arial" w:cs="Arial"/>
                <w:b/>
                <w:sz w:val="28"/>
                <w:szCs w:val="28"/>
              </w:rPr>
              <w:t>C</w:t>
            </w:r>
            <w:r w:rsidRPr="00511DAB">
              <w:rPr>
                <w:rFonts w:ascii="Arial" w:hAnsi="Arial" w:cs="Arial"/>
                <w:b/>
                <w:sz w:val="28"/>
                <w:szCs w:val="28"/>
              </w:rPr>
              <w:t xml:space="preserve"> </w:t>
            </w:r>
            <w:r>
              <w:rPr>
                <w:rFonts w:ascii="Arial" w:hAnsi="Arial" w:cs="Arial"/>
                <w:b/>
                <w:sz w:val="28"/>
                <w:szCs w:val="28"/>
              </w:rPr>
              <w:t>f</w:t>
            </w:r>
            <w:r w:rsidRPr="00511DAB">
              <w:rPr>
                <w:rFonts w:ascii="Arial" w:hAnsi="Arial" w:cs="Arial"/>
                <w:b/>
                <w:sz w:val="28"/>
                <w:szCs w:val="28"/>
              </w:rPr>
              <w:t xml:space="preserve">ür </w:t>
            </w:r>
            <w:r>
              <w:rPr>
                <w:rFonts w:ascii="Arial" w:hAnsi="Arial" w:cs="Arial"/>
                <w:b/>
                <w:sz w:val="28"/>
                <w:szCs w:val="28"/>
              </w:rPr>
              <w:t>z</w:t>
            </w:r>
            <w:r w:rsidRPr="00511DAB">
              <w:rPr>
                <w:rFonts w:ascii="Arial" w:hAnsi="Arial" w:cs="Arial"/>
                <w:b/>
                <w:sz w:val="28"/>
                <w:szCs w:val="28"/>
              </w:rPr>
              <w:t>u Hause</w:t>
            </w:r>
          </w:p>
        </w:tc>
      </w:tr>
      <w:tr w:rsidR="00511DAB" w:rsidRPr="00A323C4" w14:paraId="4622DAC8" w14:textId="77777777" w:rsidTr="00511DAB">
        <w:trPr>
          <w:trHeight w:val="280"/>
          <w:jc w:val="center"/>
        </w:trPr>
        <w:tc>
          <w:tcPr>
            <w:tcW w:w="9634" w:type="dxa"/>
            <w:shd w:val="clear" w:color="auto" w:fill="auto"/>
          </w:tcPr>
          <w:p w14:paraId="56ED9A71" w14:textId="209E9004" w:rsidR="00511DAB" w:rsidRPr="00511DAB" w:rsidRDefault="00511DAB" w:rsidP="00511DAB">
            <w:pPr>
              <w:spacing w:before="120" w:after="120"/>
              <w:rPr>
                <w:rFonts w:ascii="Arial" w:hAnsi="Arial" w:cs="Arial"/>
                <w:sz w:val="24"/>
                <w:szCs w:val="24"/>
              </w:rPr>
            </w:pPr>
            <w:r w:rsidRPr="00511DAB">
              <w:rPr>
                <w:rFonts w:ascii="Arial" w:hAnsi="Arial" w:cs="Arial"/>
                <w:sz w:val="24"/>
                <w:szCs w:val="24"/>
              </w:rPr>
              <w:t>Liebe Eltern,</w:t>
            </w:r>
          </w:p>
          <w:p w14:paraId="744AB664" w14:textId="77777777" w:rsidR="00511DAB" w:rsidRPr="00511DAB" w:rsidRDefault="00511DAB" w:rsidP="00511DAB">
            <w:pPr>
              <w:spacing w:before="120" w:after="120"/>
              <w:rPr>
                <w:rFonts w:ascii="Arial" w:hAnsi="Arial" w:cs="Arial"/>
                <w:sz w:val="24"/>
                <w:szCs w:val="24"/>
              </w:rPr>
            </w:pPr>
            <w:r w:rsidRPr="00511DAB">
              <w:rPr>
                <w:rFonts w:ascii="Arial" w:hAnsi="Arial" w:cs="Arial"/>
                <w:sz w:val="24"/>
                <w:szCs w:val="24"/>
              </w:rPr>
              <w:t>der Förderverein unserer Schule hat insgesamt 5 Notebooks für den Distanzunterricht angeschafft. Diese Notebooks verfügen über einen Internetanschluss und ermöglichen es Schülerinnen und Schülern, in Zeiten von Schulschließungen am Distanzunterricht zu Hause teilzunehmen.</w:t>
            </w:r>
          </w:p>
          <w:p w14:paraId="71441642" w14:textId="77777777" w:rsidR="00511DAB" w:rsidRPr="00511DAB" w:rsidRDefault="00511DAB" w:rsidP="00511DAB">
            <w:pPr>
              <w:spacing w:before="120" w:after="120"/>
              <w:rPr>
                <w:rFonts w:ascii="Arial" w:hAnsi="Arial" w:cs="Arial"/>
                <w:sz w:val="24"/>
                <w:szCs w:val="24"/>
              </w:rPr>
            </w:pPr>
            <w:r w:rsidRPr="00511DAB">
              <w:rPr>
                <w:rFonts w:ascii="Arial" w:hAnsi="Arial" w:cs="Arial"/>
                <w:sz w:val="24"/>
                <w:szCs w:val="24"/>
              </w:rPr>
              <w:t xml:space="preserve">Da der Förderverein die PCs nicht einzelnen Schülerinnen und Schülern überlassen kann, hat sich die Schule dazu entschlossen, diese Notebooks unentgeltlich zur Ausleihe zur Verfügung zu stellen. </w:t>
            </w:r>
          </w:p>
          <w:p w14:paraId="5C16CC99" w14:textId="77777777" w:rsidR="00511DAB" w:rsidRPr="00511DAB" w:rsidRDefault="00511DAB" w:rsidP="00511DAB">
            <w:pPr>
              <w:spacing w:before="120" w:after="120"/>
              <w:rPr>
                <w:rFonts w:ascii="Arial" w:hAnsi="Arial" w:cs="Arial"/>
                <w:sz w:val="24"/>
                <w:szCs w:val="24"/>
              </w:rPr>
            </w:pPr>
            <w:r w:rsidRPr="00511DAB">
              <w:rPr>
                <w:rFonts w:ascii="Arial" w:hAnsi="Arial" w:cs="Arial"/>
                <w:sz w:val="24"/>
                <w:szCs w:val="24"/>
              </w:rPr>
              <w:t>Wenn Sie Bedarf an der Ausleihe eines solchen Geräts haben, wenden Sie sich bitte an die jeweilige Klassenleitung. Die Klassenleitung wird dann überprüfen, ob ein solches Gerät für Ihre Tochter / Ihren Sohn zur Verfügung steht.</w:t>
            </w:r>
          </w:p>
          <w:p w14:paraId="71B3F5B3" w14:textId="77777777" w:rsidR="00511DAB" w:rsidRPr="00511DAB" w:rsidRDefault="00511DAB" w:rsidP="00511DAB">
            <w:pPr>
              <w:spacing w:before="120" w:after="120"/>
              <w:rPr>
                <w:rFonts w:ascii="Arial" w:hAnsi="Arial" w:cs="Arial"/>
                <w:sz w:val="24"/>
                <w:szCs w:val="24"/>
              </w:rPr>
            </w:pPr>
            <w:r w:rsidRPr="00511DAB">
              <w:rPr>
                <w:rFonts w:ascii="Arial" w:hAnsi="Arial" w:cs="Arial"/>
                <w:sz w:val="24"/>
                <w:szCs w:val="24"/>
              </w:rPr>
              <w:t>Wenn ein solches Gerät für Sie zur Verfügung steht, müssen Sie sich zur Ausleihe an die Zentrale Schulbuchausleihe wenden, über die auch die Notebooks der Fördervereine ausgeliehen werden können. Sie werden dort einen Leihvertrag unterzeichnen, aus dem sich das konkrete Rückgabedatum des Geräts ergibt.</w:t>
            </w:r>
          </w:p>
          <w:p w14:paraId="4FA9C624" w14:textId="7115B895" w:rsidR="00511DAB" w:rsidRPr="00511DAB" w:rsidRDefault="00511DAB" w:rsidP="00511DAB">
            <w:pPr>
              <w:spacing w:before="120" w:after="120"/>
              <w:rPr>
                <w:rFonts w:ascii="Arial" w:hAnsi="Arial" w:cs="Arial"/>
                <w:sz w:val="24"/>
                <w:szCs w:val="24"/>
              </w:rPr>
            </w:pPr>
            <w:r w:rsidRPr="00511DAB">
              <w:rPr>
                <w:rFonts w:ascii="Arial" w:hAnsi="Arial" w:cs="Arial"/>
                <w:sz w:val="24"/>
                <w:szCs w:val="24"/>
              </w:rPr>
              <w:t>Selbstverständlich sollte sein, dass Ihr Kind das ausgeliehene Notebook pfleglich behandelt und unbeschädigt wieder zurückgibt, damit noch andere hiervon profitieren können.</w:t>
            </w:r>
          </w:p>
          <w:p w14:paraId="3F233DED" w14:textId="77777777" w:rsidR="00511DAB" w:rsidRPr="00511DAB" w:rsidRDefault="00511DAB" w:rsidP="00511DAB">
            <w:pPr>
              <w:spacing w:before="120" w:after="120"/>
              <w:rPr>
                <w:rFonts w:ascii="Arial" w:hAnsi="Arial" w:cs="Arial"/>
                <w:sz w:val="24"/>
                <w:szCs w:val="24"/>
              </w:rPr>
            </w:pPr>
            <w:r w:rsidRPr="00511DAB">
              <w:rPr>
                <w:rFonts w:ascii="Arial" w:hAnsi="Arial" w:cs="Arial"/>
                <w:sz w:val="24"/>
                <w:szCs w:val="24"/>
              </w:rPr>
              <w:t>Mit freundlichen Grüßen</w:t>
            </w:r>
          </w:p>
          <w:p w14:paraId="43613591" w14:textId="77777777" w:rsidR="00511DAB" w:rsidRPr="00511DAB" w:rsidRDefault="00511DAB" w:rsidP="00511DAB">
            <w:pPr>
              <w:spacing w:before="120" w:after="120"/>
              <w:rPr>
                <w:rFonts w:ascii="Arial" w:hAnsi="Arial" w:cs="Arial"/>
                <w:sz w:val="24"/>
                <w:szCs w:val="24"/>
              </w:rPr>
            </w:pPr>
            <w:r w:rsidRPr="00511DAB">
              <w:rPr>
                <w:rFonts w:ascii="Arial" w:hAnsi="Arial" w:cs="Arial"/>
                <w:sz w:val="24"/>
                <w:szCs w:val="24"/>
              </w:rPr>
              <w:t xml:space="preserve">Michael Franken </w:t>
            </w:r>
          </w:p>
          <w:p w14:paraId="2D58E3AB" w14:textId="05FE8F57" w:rsidR="00511DAB" w:rsidRPr="00511DAB" w:rsidRDefault="00511DAB" w:rsidP="00A323C4">
            <w:pPr>
              <w:spacing w:before="120" w:after="120"/>
              <w:rPr>
                <w:rFonts w:ascii="Arial" w:hAnsi="Arial" w:cs="Arial"/>
                <w:sz w:val="24"/>
                <w:szCs w:val="24"/>
              </w:rPr>
            </w:pPr>
            <w:r w:rsidRPr="00511DAB">
              <w:rPr>
                <w:rFonts w:ascii="Arial" w:hAnsi="Arial" w:cs="Arial"/>
                <w:sz w:val="24"/>
                <w:szCs w:val="24"/>
              </w:rPr>
              <w:t>Schulleitung</w:t>
            </w:r>
          </w:p>
        </w:tc>
      </w:tr>
    </w:tbl>
    <w:p w14:paraId="5788B6D4" w14:textId="77777777" w:rsidR="00511DAB" w:rsidRPr="00581B4B" w:rsidRDefault="00511DAB" w:rsidP="00581B4B"/>
    <w:sectPr w:rsidR="00511DAB" w:rsidRPr="00581B4B"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55B31D61" w:rsidR="00095CFC" w:rsidRPr="00AD651E" w:rsidRDefault="00A323C4"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12</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DB7EEC"/>
    <w:multiLevelType w:val="hybridMultilevel"/>
    <w:tmpl w:val="DAD6C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0717114">
    <w:abstractNumId w:val="9"/>
  </w:num>
  <w:num w:numId="2" w16cid:durableId="1785805857">
    <w:abstractNumId w:val="20"/>
  </w:num>
  <w:num w:numId="3" w16cid:durableId="1652051719">
    <w:abstractNumId w:val="24"/>
  </w:num>
  <w:num w:numId="4" w16cid:durableId="1537037592">
    <w:abstractNumId w:val="10"/>
  </w:num>
  <w:num w:numId="5" w16cid:durableId="229774564">
    <w:abstractNumId w:val="6"/>
  </w:num>
  <w:num w:numId="6" w16cid:durableId="1793210433">
    <w:abstractNumId w:val="7"/>
  </w:num>
  <w:num w:numId="7" w16cid:durableId="262805932">
    <w:abstractNumId w:val="13"/>
  </w:num>
  <w:num w:numId="8" w16cid:durableId="83694139">
    <w:abstractNumId w:val="11"/>
  </w:num>
  <w:num w:numId="9" w16cid:durableId="1712848921">
    <w:abstractNumId w:val="8"/>
  </w:num>
  <w:num w:numId="10" w16cid:durableId="2030839438">
    <w:abstractNumId w:val="5"/>
  </w:num>
  <w:num w:numId="11" w16cid:durableId="1104225235">
    <w:abstractNumId w:val="21"/>
  </w:num>
  <w:num w:numId="12" w16cid:durableId="170461992">
    <w:abstractNumId w:val="15"/>
  </w:num>
  <w:num w:numId="13" w16cid:durableId="330958265">
    <w:abstractNumId w:val="16"/>
  </w:num>
  <w:num w:numId="14" w16cid:durableId="390270666">
    <w:abstractNumId w:val="14"/>
  </w:num>
  <w:num w:numId="15" w16cid:durableId="1684894321">
    <w:abstractNumId w:val="17"/>
  </w:num>
  <w:num w:numId="16" w16cid:durableId="1497916987">
    <w:abstractNumId w:val="18"/>
  </w:num>
  <w:num w:numId="17" w16cid:durableId="1859150469">
    <w:abstractNumId w:val="19"/>
  </w:num>
  <w:num w:numId="18" w16cid:durableId="1435251487">
    <w:abstractNumId w:val="4"/>
  </w:num>
  <w:num w:numId="19" w16cid:durableId="1973166667">
    <w:abstractNumId w:val="3"/>
  </w:num>
  <w:num w:numId="20" w16cid:durableId="1369598451">
    <w:abstractNumId w:val="2"/>
  </w:num>
  <w:num w:numId="21" w16cid:durableId="459151488">
    <w:abstractNumId w:val="1"/>
  </w:num>
  <w:num w:numId="22" w16cid:durableId="1896507183">
    <w:abstractNumId w:val="0"/>
  </w:num>
  <w:num w:numId="23" w16cid:durableId="851719607">
    <w:abstractNumId w:val="25"/>
  </w:num>
  <w:num w:numId="24" w16cid:durableId="118647020">
    <w:abstractNumId w:val="22"/>
  </w:num>
  <w:num w:numId="25" w16cid:durableId="1627468697">
    <w:abstractNumId w:val="23"/>
  </w:num>
  <w:num w:numId="26" w16cid:durableId="19592915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11DAB"/>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E1A2E"/>
    <w:rsid w:val="00823B5B"/>
    <w:rsid w:val="00841FA8"/>
    <w:rsid w:val="008522CE"/>
    <w:rsid w:val="00852BFB"/>
    <w:rsid w:val="008616B8"/>
    <w:rsid w:val="008633AC"/>
    <w:rsid w:val="00887070"/>
    <w:rsid w:val="008B1F83"/>
    <w:rsid w:val="008C0D29"/>
    <w:rsid w:val="008E62B1"/>
    <w:rsid w:val="00937B0B"/>
    <w:rsid w:val="009433D9"/>
    <w:rsid w:val="00983536"/>
    <w:rsid w:val="009B5DA6"/>
    <w:rsid w:val="009B721F"/>
    <w:rsid w:val="009E6591"/>
    <w:rsid w:val="00A06C64"/>
    <w:rsid w:val="00A2122A"/>
    <w:rsid w:val="00A323C4"/>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2265E"/>
    <w:rsid w:val="00E6220D"/>
    <w:rsid w:val="00E74AD6"/>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A323C4"/>
    <w:pPr>
      <w:spacing w:after="0" w:line="260" w:lineRule="exact"/>
      <w:jc w:val="both"/>
    </w:pPr>
    <w:rPr>
      <w:rFonts w:ascii="Fira Sans Condensed" w:eastAsiaTheme="minorHAnsi" w:hAnsi="Fira Sans Condensed" w:cs="Times New Roman (Textkörper CS)"/>
      <w:b/>
      <w:bCs/>
      <w:sz w:val="18"/>
      <w:szCs w:val="19"/>
    </w:rPr>
  </w:style>
  <w:style w:type="paragraph" w:styleId="Kommentartext">
    <w:name w:val="annotation text"/>
    <w:basedOn w:val="Standard"/>
    <w:link w:val="KommentartextZchn"/>
    <w:uiPriority w:val="99"/>
    <w:semiHidden/>
    <w:unhideWhenUsed/>
    <w:rsid w:val="00511DAB"/>
    <w:pPr>
      <w:spacing w:after="0"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511DAB"/>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511D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2022-05-24T14:23:00Z</dcterms:created>
  <dcterms:modified xsi:type="dcterms:W3CDTF">2022-05-24T14:23:00Z</dcterms:modified>
</cp:coreProperties>
</file>