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5F9D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7677D5B6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6E4E927D" w14:textId="77777777" w:rsidR="00EE1665" w:rsidRDefault="00EE1665" w:rsidP="00581B4B"/>
    <w:p w14:paraId="5756AA7D" w14:textId="77777777" w:rsidR="00EE1665" w:rsidRDefault="00EE1665" w:rsidP="00581B4B"/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0"/>
        <w:gridCol w:w="1504"/>
      </w:tblGrid>
      <w:tr w:rsidR="00EE1665" w:rsidRPr="00EE1665" w14:paraId="0A6EC199" w14:textId="77777777" w:rsidTr="00EE1665">
        <w:trPr>
          <w:trHeight w:val="83"/>
          <w:jc w:val="center"/>
        </w:trPr>
        <w:tc>
          <w:tcPr>
            <w:tcW w:w="9814" w:type="dxa"/>
            <w:gridSpan w:val="2"/>
            <w:shd w:val="clear" w:color="auto" w:fill="5B9BD5"/>
          </w:tcPr>
          <w:p w14:paraId="32D75899" w14:textId="77777777" w:rsidR="00EE1665" w:rsidRPr="00EE1665" w:rsidRDefault="00EE1665" w:rsidP="00EE1665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EE1665">
              <w:rPr>
                <w:rFonts w:ascii="Arial" w:hAnsi="Arial" w:cs="Arial"/>
                <w:b/>
                <w:sz w:val="28"/>
                <w:szCs w:val="28"/>
              </w:rPr>
              <w:t xml:space="preserve">Eltern-Feedback: Helfen Sie uns, noch besser zu werden! </w:t>
            </w:r>
          </w:p>
        </w:tc>
      </w:tr>
      <w:tr w:rsidR="00EE1665" w:rsidRPr="00EE1665" w14:paraId="458C6E97" w14:textId="77777777" w:rsidTr="00EE1665">
        <w:trPr>
          <w:trHeight w:val="69"/>
          <w:jc w:val="center"/>
        </w:trPr>
        <w:tc>
          <w:tcPr>
            <w:tcW w:w="8310" w:type="dxa"/>
            <w:shd w:val="clear" w:color="auto" w:fill="E7E6E6"/>
          </w:tcPr>
          <w:p w14:paraId="5605C028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EE1665">
              <w:rPr>
                <w:rFonts w:ascii="Arial" w:hAnsi="Arial" w:cs="Arial"/>
                <w:b/>
                <w:sz w:val="24"/>
              </w:rPr>
              <w:t xml:space="preserve">Bewerten Sie die folgenden Punkte mit den Schulnoten 1–6 </w:t>
            </w:r>
          </w:p>
        </w:tc>
        <w:tc>
          <w:tcPr>
            <w:tcW w:w="1504" w:type="dxa"/>
            <w:shd w:val="clear" w:color="auto" w:fill="E7E6E6"/>
          </w:tcPr>
          <w:p w14:paraId="35A99380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EE1665">
              <w:rPr>
                <w:rFonts w:ascii="Arial" w:hAnsi="Arial" w:cs="Arial"/>
                <w:b/>
                <w:sz w:val="24"/>
              </w:rPr>
              <w:t xml:space="preserve">Noten 1–6 </w:t>
            </w:r>
          </w:p>
        </w:tc>
      </w:tr>
      <w:tr w:rsidR="00EE1665" w:rsidRPr="00EE1665" w14:paraId="20A13E46" w14:textId="77777777" w:rsidTr="00EE1665">
        <w:trPr>
          <w:trHeight w:val="69"/>
          <w:jc w:val="center"/>
        </w:trPr>
        <w:tc>
          <w:tcPr>
            <w:tcW w:w="8310" w:type="dxa"/>
            <w:shd w:val="clear" w:color="auto" w:fill="auto"/>
          </w:tcPr>
          <w:p w14:paraId="377B6F92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EE1665">
              <w:rPr>
                <w:rFonts w:ascii="Arial" w:hAnsi="Arial" w:cs="Arial"/>
                <w:b/>
                <w:sz w:val="24"/>
              </w:rPr>
              <w:t xml:space="preserve">1. Vertrauen zur Schule </w:t>
            </w:r>
          </w:p>
        </w:tc>
        <w:tc>
          <w:tcPr>
            <w:tcW w:w="1504" w:type="dxa"/>
            <w:shd w:val="clear" w:color="auto" w:fill="auto"/>
          </w:tcPr>
          <w:p w14:paraId="15741047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EE1665" w:rsidRPr="00EE1665" w14:paraId="6E641632" w14:textId="77777777" w:rsidTr="00EE1665">
        <w:trPr>
          <w:trHeight w:val="69"/>
          <w:jc w:val="center"/>
        </w:trPr>
        <w:tc>
          <w:tcPr>
            <w:tcW w:w="8310" w:type="dxa"/>
          </w:tcPr>
          <w:p w14:paraId="64DECC09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Wir sind mit der Schule zufrieden. </w:t>
            </w:r>
          </w:p>
        </w:tc>
        <w:tc>
          <w:tcPr>
            <w:tcW w:w="1504" w:type="dxa"/>
          </w:tcPr>
          <w:p w14:paraId="52464F7B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48391D25" w14:textId="77777777" w:rsidTr="00EE1665">
        <w:trPr>
          <w:trHeight w:val="69"/>
          <w:jc w:val="center"/>
        </w:trPr>
        <w:tc>
          <w:tcPr>
            <w:tcW w:w="8310" w:type="dxa"/>
          </w:tcPr>
          <w:p w14:paraId="10B46751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Die Unterrichtszeiten sind verlässlich. </w:t>
            </w:r>
          </w:p>
        </w:tc>
        <w:tc>
          <w:tcPr>
            <w:tcW w:w="1504" w:type="dxa"/>
          </w:tcPr>
          <w:p w14:paraId="73EC384F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373B31D7" w14:textId="77777777" w:rsidTr="00EE1665">
        <w:trPr>
          <w:trHeight w:val="69"/>
          <w:jc w:val="center"/>
        </w:trPr>
        <w:tc>
          <w:tcPr>
            <w:tcW w:w="8310" w:type="dxa"/>
          </w:tcPr>
          <w:p w14:paraId="521FE464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Die Lerndiagnosen der Lehrkräfte sind hilfreich und professionell. </w:t>
            </w:r>
          </w:p>
        </w:tc>
        <w:tc>
          <w:tcPr>
            <w:tcW w:w="1504" w:type="dxa"/>
          </w:tcPr>
          <w:p w14:paraId="2C89A2E7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401DEE16" w14:textId="77777777" w:rsidTr="00EE1665">
        <w:trPr>
          <w:trHeight w:val="69"/>
          <w:jc w:val="center"/>
        </w:trPr>
        <w:tc>
          <w:tcPr>
            <w:tcW w:w="8310" w:type="dxa"/>
          </w:tcPr>
          <w:p w14:paraId="74F3C83D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Die Kommunikation zwischen Schule und Eltern funktioniert gut. </w:t>
            </w:r>
          </w:p>
        </w:tc>
        <w:tc>
          <w:tcPr>
            <w:tcW w:w="1504" w:type="dxa"/>
          </w:tcPr>
          <w:p w14:paraId="4755C2C6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079A3299" w14:textId="77777777" w:rsidTr="00EE1665">
        <w:trPr>
          <w:trHeight w:val="69"/>
          <w:jc w:val="center"/>
        </w:trPr>
        <w:tc>
          <w:tcPr>
            <w:tcW w:w="8310" w:type="dxa"/>
          </w:tcPr>
          <w:p w14:paraId="574398C2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Sprechtage und Sprechstunden sind gut organisiert und ergebnisorientiert. </w:t>
            </w:r>
          </w:p>
        </w:tc>
        <w:tc>
          <w:tcPr>
            <w:tcW w:w="1504" w:type="dxa"/>
          </w:tcPr>
          <w:p w14:paraId="5748315A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34C8EE08" w14:textId="77777777" w:rsidTr="00EE1665">
        <w:trPr>
          <w:trHeight w:val="69"/>
          <w:jc w:val="center"/>
        </w:trPr>
        <w:tc>
          <w:tcPr>
            <w:tcW w:w="8310" w:type="dxa"/>
            <w:shd w:val="clear" w:color="auto" w:fill="auto"/>
          </w:tcPr>
          <w:p w14:paraId="4193D672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EE1665">
              <w:rPr>
                <w:rFonts w:ascii="Arial" w:hAnsi="Arial" w:cs="Arial"/>
                <w:b/>
                <w:sz w:val="24"/>
              </w:rPr>
              <w:t xml:space="preserve">2. Äußerer Eindruck von Schule und Unterrichtsräumen </w:t>
            </w:r>
          </w:p>
        </w:tc>
        <w:tc>
          <w:tcPr>
            <w:tcW w:w="1504" w:type="dxa"/>
            <w:shd w:val="clear" w:color="auto" w:fill="auto"/>
          </w:tcPr>
          <w:p w14:paraId="5F96BC76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EE1665" w:rsidRPr="00EE1665" w14:paraId="6C37AFAB" w14:textId="77777777" w:rsidTr="00EE1665">
        <w:trPr>
          <w:trHeight w:val="69"/>
          <w:jc w:val="center"/>
        </w:trPr>
        <w:tc>
          <w:tcPr>
            <w:tcW w:w="8310" w:type="dxa"/>
          </w:tcPr>
          <w:p w14:paraId="1B6089B7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Schul- und andere Gebäude machen einen gepflegten Eindruck. </w:t>
            </w:r>
          </w:p>
        </w:tc>
        <w:tc>
          <w:tcPr>
            <w:tcW w:w="1504" w:type="dxa"/>
          </w:tcPr>
          <w:p w14:paraId="618FFF08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3FB47200" w14:textId="77777777" w:rsidTr="00EE1665">
        <w:trPr>
          <w:trHeight w:val="69"/>
          <w:jc w:val="center"/>
        </w:trPr>
        <w:tc>
          <w:tcPr>
            <w:tcW w:w="8310" w:type="dxa"/>
          </w:tcPr>
          <w:p w14:paraId="2F5B2430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Der Pausenhof verfügt über genügend Platz. </w:t>
            </w:r>
          </w:p>
        </w:tc>
        <w:tc>
          <w:tcPr>
            <w:tcW w:w="1504" w:type="dxa"/>
          </w:tcPr>
          <w:p w14:paraId="56882306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09D5791E" w14:textId="77777777" w:rsidTr="00EE1665">
        <w:trPr>
          <w:trHeight w:val="69"/>
          <w:jc w:val="center"/>
        </w:trPr>
        <w:tc>
          <w:tcPr>
            <w:tcW w:w="8310" w:type="dxa"/>
          </w:tcPr>
          <w:p w14:paraId="08863528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Der Pausenhof hat sichere und gut funktionierende Spielgeräte. </w:t>
            </w:r>
          </w:p>
        </w:tc>
        <w:tc>
          <w:tcPr>
            <w:tcW w:w="1504" w:type="dxa"/>
          </w:tcPr>
          <w:p w14:paraId="1FB1FA21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20516D63" w14:textId="77777777" w:rsidTr="00EE1665">
        <w:trPr>
          <w:trHeight w:val="69"/>
          <w:jc w:val="center"/>
        </w:trPr>
        <w:tc>
          <w:tcPr>
            <w:tcW w:w="8310" w:type="dxa"/>
          </w:tcPr>
          <w:p w14:paraId="5D941F0E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Flure und Unterrichtsräume sind sauber und gepflegt. </w:t>
            </w:r>
          </w:p>
        </w:tc>
        <w:tc>
          <w:tcPr>
            <w:tcW w:w="1504" w:type="dxa"/>
          </w:tcPr>
          <w:p w14:paraId="16784DE8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0B57E645" w14:textId="77777777" w:rsidTr="00EE1665">
        <w:trPr>
          <w:trHeight w:val="69"/>
          <w:jc w:val="center"/>
        </w:trPr>
        <w:tc>
          <w:tcPr>
            <w:tcW w:w="8310" w:type="dxa"/>
            <w:shd w:val="clear" w:color="auto" w:fill="auto"/>
          </w:tcPr>
          <w:p w14:paraId="6EDE39F7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EE1665">
              <w:rPr>
                <w:rFonts w:ascii="Arial" w:hAnsi="Arial" w:cs="Arial"/>
                <w:b/>
                <w:sz w:val="24"/>
              </w:rPr>
              <w:t xml:space="preserve">3. Schulatmosphäre und Schulleben </w:t>
            </w:r>
          </w:p>
        </w:tc>
        <w:tc>
          <w:tcPr>
            <w:tcW w:w="1504" w:type="dxa"/>
            <w:shd w:val="clear" w:color="auto" w:fill="auto"/>
          </w:tcPr>
          <w:p w14:paraId="5E62B21D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</w:p>
        </w:tc>
      </w:tr>
      <w:tr w:rsidR="00EE1665" w:rsidRPr="00EE1665" w14:paraId="0988E43E" w14:textId="77777777" w:rsidTr="00EE1665">
        <w:trPr>
          <w:trHeight w:val="69"/>
          <w:jc w:val="center"/>
        </w:trPr>
        <w:tc>
          <w:tcPr>
            <w:tcW w:w="8310" w:type="dxa"/>
          </w:tcPr>
          <w:p w14:paraId="46298F7A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Mein Kind geht hier gern zur Schule. </w:t>
            </w:r>
          </w:p>
        </w:tc>
        <w:tc>
          <w:tcPr>
            <w:tcW w:w="1504" w:type="dxa"/>
          </w:tcPr>
          <w:p w14:paraId="43720DD1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1F08A203" w14:textId="77777777" w:rsidTr="00EE1665">
        <w:trPr>
          <w:trHeight w:val="69"/>
          <w:jc w:val="center"/>
        </w:trPr>
        <w:tc>
          <w:tcPr>
            <w:tcW w:w="8310" w:type="dxa"/>
          </w:tcPr>
          <w:p w14:paraId="63A8E5C7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Die Atmosphäre in der Klasse ist friedlich und freundschaftlich. </w:t>
            </w:r>
          </w:p>
        </w:tc>
        <w:tc>
          <w:tcPr>
            <w:tcW w:w="1504" w:type="dxa"/>
          </w:tcPr>
          <w:p w14:paraId="6183F987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00535E4F" w14:textId="77777777" w:rsidTr="00EE1665">
        <w:trPr>
          <w:trHeight w:val="69"/>
          <w:jc w:val="center"/>
        </w:trPr>
        <w:tc>
          <w:tcPr>
            <w:tcW w:w="8310" w:type="dxa"/>
          </w:tcPr>
          <w:p w14:paraId="293C0B22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Mein Kind hat hier neue Freunde gefunden. </w:t>
            </w:r>
          </w:p>
        </w:tc>
        <w:tc>
          <w:tcPr>
            <w:tcW w:w="1504" w:type="dxa"/>
          </w:tcPr>
          <w:p w14:paraId="7F83DA1C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0AC0B334" w14:textId="77777777" w:rsidTr="00EE1665">
        <w:trPr>
          <w:trHeight w:val="69"/>
          <w:jc w:val="center"/>
        </w:trPr>
        <w:tc>
          <w:tcPr>
            <w:tcW w:w="8310" w:type="dxa"/>
          </w:tcPr>
          <w:p w14:paraId="1955B32D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Die Lehrer achten auf einen guten Umgangston. </w:t>
            </w:r>
          </w:p>
        </w:tc>
        <w:tc>
          <w:tcPr>
            <w:tcW w:w="1504" w:type="dxa"/>
          </w:tcPr>
          <w:p w14:paraId="07C77ADA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EE1665" w:rsidRPr="00EE1665" w14:paraId="130AA1D3" w14:textId="77777777" w:rsidTr="00EE1665">
        <w:trPr>
          <w:trHeight w:val="69"/>
          <w:jc w:val="center"/>
        </w:trPr>
        <w:tc>
          <w:tcPr>
            <w:tcW w:w="8310" w:type="dxa"/>
          </w:tcPr>
          <w:p w14:paraId="1DA78BCB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  <w:r w:rsidRPr="00EE1665">
              <w:rPr>
                <w:rFonts w:ascii="Arial" w:hAnsi="Arial" w:cs="Arial"/>
                <w:sz w:val="24"/>
              </w:rPr>
              <w:t xml:space="preserve">Zahlreiche Angebote wie Arbeitsgemeinschaften, Aufführungen und Feste bereichern das Schulleben. </w:t>
            </w:r>
          </w:p>
        </w:tc>
        <w:tc>
          <w:tcPr>
            <w:tcW w:w="1504" w:type="dxa"/>
          </w:tcPr>
          <w:p w14:paraId="3FAAB5BB" w14:textId="77777777" w:rsidR="00EE1665" w:rsidRPr="00EE1665" w:rsidRDefault="00EE1665" w:rsidP="00EE1665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19EEDBCB" w14:textId="77777777" w:rsidR="00EE1665" w:rsidRPr="00581B4B" w:rsidRDefault="00EE1665" w:rsidP="00581B4B"/>
    <w:sectPr w:rsidR="00EE1665" w:rsidRPr="00581B4B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EC24" w14:textId="77777777" w:rsidR="00AB34E9" w:rsidRDefault="00AB34E9" w:rsidP="002A5D13">
      <w:pPr>
        <w:spacing w:after="0" w:line="240" w:lineRule="auto"/>
      </w:pPr>
      <w:r>
        <w:separator/>
      </w:r>
    </w:p>
  </w:endnote>
  <w:endnote w:type="continuationSeparator" w:id="0">
    <w:p w14:paraId="43ED5E9C" w14:textId="77777777" w:rsidR="00AB34E9" w:rsidRDefault="00AB34E9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2D79" w14:textId="77777777" w:rsidR="00AB34E9" w:rsidRDefault="00AB34E9" w:rsidP="002A5D13">
      <w:pPr>
        <w:spacing w:after="0" w:line="240" w:lineRule="auto"/>
      </w:pPr>
      <w:r>
        <w:separator/>
      </w:r>
    </w:p>
  </w:footnote>
  <w:footnote w:type="continuationSeparator" w:id="0">
    <w:p w14:paraId="77C976C8" w14:textId="77777777" w:rsidR="00AB34E9" w:rsidRDefault="00AB34E9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3670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75C04"/>
    <w:multiLevelType w:val="hybridMultilevel"/>
    <w:tmpl w:val="A1606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15F"/>
    <w:rsid w:val="00022C51"/>
    <w:rsid w:val="00032A0C"/>
    <w:rsid w:val="00095CFC"/>
    <w:rsid w:val="000A7188"/>
    <w:rsid w:val="000B50CC"/>
    <w:rsid w:val="000C66D4"/>
    <w:rsid w:val="000C6A2D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44E2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B34E9"/>
    <w:rsid w:val="00AF17D9"/>
    <w:rsid w:val="00B01FFE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EE1665"/>
    <w:rsid w:val="00F00CA3"/>
    <w:rsid w:val="00F17CAF"/>
    <w:rsid w:val="00F20663"/>
    <w:rsid w:val="00F94A33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40A2"/>
  <w15:chartTrackingRefBased/>
  <w15:docId w15:val="{495B9DF9-E7A5-4A35-8F92-A2F89DD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Pa25">
    <w:name w:val="Pa25"/>
    <w:basedOn w:val="Standard"/>
    <w:next w:val="Standard"/>
    <w:uiPriority w:val="99"/>
    <w:rsid w:val="00F17CAF"/>
    <w:pPr>
      <w:autoSpaceDE w:val="0"/>
      <w:autoSpaceDN w:val="0"/>
      <w:adjustRightInd w:val="0"/>
      <w:spacing w:after="0" w:line="24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9">
    <w:name w:val="Pa9"/>
    <w:basedOn w:val="Standard"/>
    <w:next w:val="Standard"/>
    <w:uiPriority w:val="99"/>
    <w:rsid w:val="00F17CAF"/>
    <w:pPr>
      <w:autoSpaceDE w:val="0"/>
      <w:autoSpaceDN w:val="0"/>
      <w:adjustRightInd w:val="0"/>
      <w:spacing w:after="0" w:line="201" w:lineRule="atLeast"/>
    </w:pPr>
    <w:rPr>
      <w:rFonts w:ascii="Interstate" w:hAnsi="Interstate"/>
      <w:sz w:val="24"/>
      <w:szCs w:val="24"/>
      <w:lang w:eastAsia="de-DE"/>
    </w:rPr>
  </w:style>
  <w:style w:type="paragraph" w:customStyle="1" w:styleId="Pa26">
    <w:name w:val="Pa26"/>
    <w:basedOn w:val="Standard"/>
    <w:next w:val="Standard"/>
    <w:uiPriority w:val="99"/>
    <w:rsid w:val="00F17CAF"/>
    <w:pPr>
      <w:autoSpaceDE w:val="0"/>
      <w:autoSpaceDN w:val="0"/>
      <w:adjustRightInd w:val="0"/>
      <w:spacing w:after="0" w:line="201" w:lineRule="atLeast"/>
    </w:pPr>
    <w:rPr>
      <w:rFonts w:ascii="Interstate" w:hAnsi="Interstate"/>
      <w:sz w:val="24"/>
      <w:szCs w:val="24"/>
      <w:lang w:eastAsia="de-DE"/>
    </w:rPr>
  </w:style>
  <w:style w:type="character" w:customStyle="1" w:styleId="A11">
    <w:name w:val="A11"/>
    <w:uiPriority w:val="99"/>
    <w:rsid w:val="00F17CAF"/>
    <w:rPr>
      <w:rFonts w:ascii="Wingdings 3" w:hAnsi="Wingdings 3" w:cs="Wingdings 3"/>
      <w:color w:val="0089D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3</cp:revision>
  <cp:lastPrinted>2013-12-09T11:30:00Z</cp:lastPrinted>
  <dcterms:created xsi:type="dcterms:W3CDTF">2019-07-05T08:40:00Z</dcterms:created>
  <dcterms:modified xsi:type="dcterms:W3CDTF">2021-06-04T07:15:00Z</dcterms:modified>
</cp:coreProperties>
</file>