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326" w:rsidRDefault="00DD1326" w:rsidP="00457AD3">
      <w:pPr>
        <w:jc w:val="both"/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DD1326" w:rsidRPr="00DD1326" w:rsidTr="00DD1326">
        <w:trPr>
          <w:trHeight w:val="104"/>
          <w:jc w:val="center"/>
        </w:trPr>
        <w:tc>
          <w:tcPr>
            <w:tcW w:w="10057" w:type="dxa"/>
            <w:shd w:val="clear" w:color="auto" w:fill="C45911"/>
          </w:tcPr>
          <w:p w:rsidR="00DD1326" w:rsidRPr="00DD1326" w:rsidRDefault="00DD1326" w:rsidP="00DD132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D132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Mitwirkungsrechte </w:t>
            </w:r>
          </w:p>
        </w:tc>
      </w:tr>
      <w:tr w:rsidR="00DD1326" w:rsidRPr="00DD1326" w:rsidTr="00DD1326">
        <w:trPr>
          <w:trHeight w:val="1896"/>
          <w:jc w:val="center"/>
        </w:trPr>
        <w:tc>
          <w:tcPr>
            <w:tcW w:w="10057" w:type="dxa"/>
          </w:tcPr>
          <w:p w:rsidR="00DD1326" w:rsidRPr="00DD1326" w:rsidRDefault="00DD1326" w:rsidP="00DD132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In diesen Fragen reden Eltern in Ihrer Schule mit: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  <w:r w:rsidRPr="00DD1326">
              <w:rPr>
                <w:rFonts w:ascii="Arial" w:hAnsi="Arial" w:cs="Arial"/>
                <w:sz w:val="24"/>
              </w:rPr>
              <w:t xml:space="preserve">er Erlass einer Schulordnung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Beschlüsse zu allgemeinen Fragen von Hausaufgaben, Klassenarbeiten und Tests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Beschlüsse zur einheitlichen Durchführung von Rechts-und Verwaltungsvorschriften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>Grundsätze über Klassenfahrten und sonstiger außerunter</w:t>
            </w:r>
            <w:r w:rsidRPr="00DD1326">
              <w:rPr>
                <w:rFonts w:ascii="Arial" w:hAnsi="Arial" w:cs="Arial"/>
                <w:sz w:val="24"/>
              </w:rPr>
              <w:softHyphen/>
              <w:t xml:space="preserve">richtlicher Veranstaltungen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>Grundsätze über die Durchführung von besonderen Schul</w:t>
            </w:r>
            <w:r w:rsidRPr="00DD1326">
              <w:rPr>
                <w:rFonts w:ascii="Arial" w:hAnsi="Arial" w:cs="Arial"/>
                <w:sz w:val="24"/>
              </w:rPr>
              <w:softHyphen/>
              <w:t xml:space="preserve">veranstaltungen wie z. B. Sponsorenlauf oder Sportfest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Festlegung der schuleigenen Stundentafel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Einführung des Lehrerraumkonzepts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die Rhythmisierung des Unterrichts </w:t>
            </w:r>
          </w:p>
          <w:p w:rsid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 xml:space="preserve">die Umstellung von 45 Minuten Unterrichtseinheiten auf 60 Minuten oder 90 Minuten Unterrichtseinheiten </w:t>
            </w:r>
          </w:p>
          <w:p w:rsidR="00DD1326" w:rsidRPr="00DD1326" w:rsidRDefault="00DD1326" w:rsidP="00DD1326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DD1326">
              <w:rPr>
                <w:rFonts w:ascii="Arial" w:hAnsi="Arial" w:cs="Arial"/>
                <w:sz w:val="24"/>
              </w:rPr>
              <w:t>die Umwandlung der Schulform z. B. von einem Gymnasium in eine Gesamtschule</w:t>
            </w:r>
          </w:p>
        </w:tc>
      </w:tr>
    </w:tbl>
    <w:p w:rsidR="00DD1326" w:rsidRPr="00DC3C61" w:rsidRDefault="00DD1326" w:rsidP="00457AD3">
      <w:pPr>
        <w:jc w:val="both"/>
      </w:pPr>
    </w:p>
    <w:sectPr w:rsidR="00DD1326" w:rsidRPr="00DC3C61" w:rsidSect="00FF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29" w:rsidRDefault="00462829" w:rsidP="00DC3C61">
      <w:pPr>
        <w:spacing w:after="0" w:line="240" w:lineRule="auto"/>
      </w:pPr>
      <w:r>
        <w:separator/>
      </w:r>
    </w:p>
  </w:endnote>
  <w:endnote w:type="continuationSeparator" w:id="0">
    <w:p w:rsidR="00462829" w:rsidRDefault="00462829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6E5" w:rsidRDefault="00EC76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6E5" w:rsidRDefault="00EC76E5" w:rsidP="00EC76E5">
    <w:pPr>
      <w:pStyle w:val="Fuzeile"/>
      <w:jc w:val="right"/>
    </w:pPr>
    <w:bookmarkStart w:id="0" w:name="_GoBack"/>
    <w:r w:rsidRPr="000B4E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99pt;height:55.5pt;visibility:visible;mso-wrap-style:square">
          <v:imagedata r:id="rId1" o:title=""/>
        </v:shape>
      </w:pic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6E5" w:rsidRDefault="00EC76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29" w:rsidRDefault="00462829" w:rsidP="00DC3C61">
      <w:pPr>
        <w:spacing w:after="0" w:line="240" w:lineRule="auto"/>
      </w:pPr>
      <w:r>
        <w:separator/>
      </w:r>
    </w:p>
  </w:footnote>
  <w:footnote w:type="continuationSeparator" w:id="0">
    <w:p w:rsidR="00462829" w:rsidRDefault="00462829" w:rsidP="00D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6E5" w:rsidRDefault="00EC76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61" w:rsidRDefault="00DC3C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6E5" w:rsidRDefault="00EC76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47AE"/>
    <w:multiLevelType w:val="hybridMultilevel"/>
    <w:tmpl w:val="4D623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C61"/>
    <w:rsid w:val="000057CB"/>
    <w:rsid w:val="00055476"/>
    <w:rsid w:val="00141863"/>
    <w:rsid w:val="001D46C2"/>
    <w:rsid w:val="002F5CC2"/>
    <w:rsid w:val="0043085B"/>
    <w:rsid w:val="00457AD3"/>
    <w:rsid w:val="00462829"/>
    <w:rsid w:val="005309B0"/>
    <w:rsid w:val="005C1B5F"/>
    <w:rsid w:val="008F0A85"/>
    <w:rsid w:val="00974355"/>
    <w:rsid w:val="009B2F33"/>
    <w:rsid w:val="00A3435D"/>
    <w:rsid w:val="00C518D6"/>
    <w:rsid w:val="00DC3C61"/>
    <w:rsid w:val="00DD1326"/>
    <w:rsid w:val="00DF24B0"/>
    <w:rsid w:val="00E50EBE"/>
    <w:rsid w:val="00EC76E5"/>
    <w:rsid w:val="00F940E3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ABFB12-6517-4B30-8D50-A793172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2F5CC2"/>
    <w:pPr>
      <w:autoSpaceDE w:val="0"/>
      <w:autoSpaceDN w:val="0"/>
      <w:adjustRightInd w:val="0"/>
      <w:spacing w:after="0" w:line="19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10">
    <w:name w:val="Pa10"/>
    <w:basedOn w:val="Standard"/>
    <w:next w:val="Standard"/>
    <w:uiPriority w:val="99"/>
    <w:rsid w:val="002F5CC2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21">
    <w:name w:val="Pa21"/>
    <w:basedOn w:val="Standard"/>
    <w:next w:val="Standard"/>
    <w:uiPriority w:val="99"/>
    <w:rsid w:val="00055476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Default">
    <w:name w:val="Default"/>
    <w:rsid w:val="00457AD3"/>
    <w:pPr>
      <w:autoSpaceDE w:val="0"/>
      <w:autoSpaceDN w:val="0"/>
      <w:adjustRightInd w:val="0"/>
    </w:pPr>
    <w:rPr>
      <w:rFonts w:ascii="Interstate" w:hAnsi="Interstate" w:cs="Interstate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5C1B5F"/>
    <w:pPr>
      <w:spacing w:line="17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5C1B5F"/>
    <w:rPr>
      <w:rFonts w:cs="Interstate"/>
      <w:i/>
      <w:iCs/>
      <w:color w:val="211D1E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69490-51A1-424A-85AA-8DCB5C14CE38}"/>
</file>

<file path=customXml/itemProps2.xml><?xml version="1.0" encoding="utf-8"?>
<ds:datastoreItem xmlns:ds="http://schemas.openxmlformats.org/officeDocument/2006/customXml" ds:itemID="{1B6B1087-C4FA-40B6-A0E9-FBC1372CBF19}"/>
</file>

<file path=customXml/itemProps3.xml><?xml version="1.0" encoding="utf-8"?>
<ds:datastoreItem xmlns:ds="http://schemas.openxmlformats.org/officeDocument/2006/customXml" ds:itemID="{985AB812-5ABD-4B00-A80F-AE5ED6E8C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MaPx - Mara Peping</cp:lastModifiedBy>
  <cp:revision>3</cp:revision>
  <dcterms:created xsi:type="dcterms:W3CDTF">2019-07-14T22:09:00Z</dcterms:created>
  <dcterms:modified xsi:type="dcterms:W3CDTF">2020-11-12T10:25:00Z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