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6AF" w:rsidRPr="00E236AF" w:rsidRDefault="00E236AF" w:rsidP="00E236AF">
      <w:pPr>
        <w:spacing w:before="120" w:after="120"/>
        <w:rPr>
          <w:rFonts w:ascii="Arial" w:hAnsi="Arial" w:cs="Arial"/>
          <w:b/>
          <w:color w:val="FFFFFF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90BF4" w:rsidRPr="00890BF4" w:rsidTr="00890BF4">
        <w:trPr>
          <w:trHeight w:val="104"/>
          <w:jc w:val="center"/>
        </w:trPr>
        <w:tc>
          <w:tcPr>
            <w:tcW w:w="8897" w:type="dxa"/>
            <w:shd w:val="clear" w:color="auto" w:fill="C45911"/>
          </w:tcPr>
          <w:p w:rsidR="00890BF4" w:rsidRPr="00890BF4" w:rsidRDefault="00890BF4" w:rsidP="00890BF4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890BF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Beispiel: Urlaubsberechnung im Minijob </w:t>
            </w:r>
          </w:p>
        </w:tc>
      </w:tr>
      <w:tr w:rsidR="00890BF4" w:rsidRPr="00890BF4" w:rsidTr="00890BF4">
        <w:trPr>
          <w:trHeight w:val="1555"/>
          <w:jc w:val="center"/>
        </w:trPr>
        <w:tc>
          <w:tcPr>
            <w:tcW w:w="8897" w:type="dxa"/>
          </w:tcPr>
          <w:p w:rsidR="00890BF4" w:rsidRPr="00890BF4" w:rsidRDefault="00890BF4" w:rsidP="00890BF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890BF4">
              <w:rPr>
                <w:rFonts w:ascii="Arial" w:hAnsi="Arial" w:cs="Arial"/>
                <w:sz w:val="24"/>
              </w:rPr>
              <w:t>Tina Weber hilft in der Schulmensa an 3 Tagen jeweils 2 Stun</w:t>
            </w:r>
            <w:r w:rsidRPr="00890BF4">
              <w:rPr>
                <w:rFonts w:ascii="Arial" w:hAnsi="Arial" w:cs="Arial"/>
                <w:sz w:val="24"/>
              </w:rPr>
              <w:softHyphen/>
              <w:t>den. Der TVöD gewährt ihr bei einer Vollzeitbeschäftigung einen Jahresurlaub von 30 Arbeitstagen. Die Umrechnungs</w:t>
            </w:r>
            <w:r w:rsidRPr="00890BF4">
              <w:rPr>
                <w:rFonts w:ascii="Arial" w:hAnsi="Arial" w:cs="Arial"/>
                <w:sz w:val="24"/>
              </w:rPr>
              <w:softHyphen/>
              <w:t xml:space="preserve">formel lautet: </w:t>
            </w:r>
          </w:p>
          <w:p w:rsidR="00890BF4" w:rsidRPr="00890BF4" w:rsidRDefault="00890BF4" w:rsidP="00890BF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Pr="00890BF4">
              <w:rPr>
                <w:rFonts w:ascii="Arial" w:hAnsi="Arial" w:cs="Arial"/>
                <w:sz w:val="24"/>
              </w:rPr>
              <w:t xml:space="preserve">Anzahl der Urlaubstage im Jahr x Anzahl der individuellen Arbeitstage pro Woche </w:t>
            </w:r>
            <w:r>
              <w:rPr>
                <w:rFonts w:ascii="Arial" w:hAnsi="Arial" w:cs="Arial"/>
                <w:sz w:val="24"/>
              </w:rPr>
              <w:t xml:space="preserve">) : </w:t>
            </w:r>
            <w:r w:rsidRPr="00890BF4">
              <w:rPr>
                <w:rFonts w:ascii="Arial" w:hAnsi="Arial" w:cs="Arial"/>
                <w:sz w:val="24"/>
              </w:rPr>
              <w:t xml:space="preserve">Anzahl der Arbeitstage pro Woche </w:t>
            </w:r>
          </w:p>
          <w:p w:rsidR="00890BF4" w:rsidRPr="00890BF4" w:rsidRDefault="00890BF4" w:rsidP="00890BF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890BF4">
              <w:rPr>
                <w:rFonts w:ascii="Arial" w:hAnsi="Arial" w:cs="Arial"/>
                <w:sz w:val="24"/>
              </w:rPr>
              <w:t xml:space="preserve">Daraus folgt die konkrete Umrechnung: (30 Urlaubstage im Jahr x 3 individuelle Arbeitstage pro Woche) : 5 Arbeitstage pro Woche = 18 Urlaubstage </w:t>
            </w:r>
          </w:p>
          <w:p w:rsidR="00890BF4" w:rsidRPr="00890BF4" w:rsidRDefault="00890BF4" w:rsidP="00890BF4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890BF4">
              <w:rPr>
                <w:rFonts w:ascii="Arial" w:hAnsi="Arial" w:cs="Arial"/>
                <w:sz w:val="24"/>
              </w:rPr>
              <w:t>Folge: Tina Weber kann deshalb 18 Urlaubstage beanspruchen, obwohl sie „nur“ geringfügig beschäftigt ist. Das ist ihr indivi</w:t>
            </w:r>
            <w:r w:rsidRPr="00890BF4">
              <w:rPr>
                <w:rFonts w:ascii="Arial" w:hAnsi="Arial" w:cs="Arial"/>
                <w:sz w:val="24"/>
              </w:rPr>
              <w:softHyphen/>
              <w:t>dueller Arbeitstag.</w:t>
            </w:r>
          </w:p>
        </w:tc>
      </w:tr>
    </w:tbl>
    <w:p w:rsidR="00E236AF" w:rsidRPr="00DC3C61" w:rsidRDefault="00E236AF" w:rsidP="00DC3C61"/>
    <w:sectPr w:rsidR="00E236AF" w:rsidRPr="00DC3C6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457" w:rsidRDefault="00043457" w:rsidP="00DC3C61">
      <w:pPr>
        <w:spacing w:after="0" w:line="240" w:lineRule="auto"/>
      </w:pPr>
      <w:r>
        <w:separator/>
      </w:r>
    </w:p>
  </w:endnote>
  <w:endnote w:type="continuationSeparator" w:id="0">
    <w:p w:rsidR="00043457" w:rsidRDefault="00043457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AD3" w:rsidRDefault="00240AD3" w:rsidP="00240AD3">
    <w:pPr>
      <w:pStyle w:val="Fuzeile"/>
      <w:jc w:val="right"/>
    </w:pPr>
    <w:r w:rsidRPr="00EC737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99pt;height:55.5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457" w:rsidRDefault="00043457" w:rsidP="00DC3C61">
      <w:pPr>
        <w:spacing w:after="0" w:line="240" w:lineRule="auto"/>
      </w:pPr>
      <w:r>
        <w:separator/>
      </w:r>
    </w:p>
  </w:footnote>
  <w:footnote w:type="continuationSeparator" w:id="0">
    <w:p w:rsidR="00043457" w:rsidRDefault="00043457" w:rsidP="00DC3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C61"/>
    <w:rsid w:val="000057CB"/>
    <w:rsid w:val="00043457"/>
    <w:rsid w:val="00141863"/>
    <w:rsid w:val="001565E4"/>
    <w:rsid w:val="001D46C2"/>
    <w:rsid w:val="00201FF8"/>
    <w:rsid w:val="00240AD3"/>
    <w:rsid w:val="0043085B"/>
    <w:rsid w:val="005309B0"/>
    <w:rsid w:val="007F3A30"/>
    <w:rsid w:val="00890BF4"/>
    <w:rsid w:val="008F0A85"/>
    <w:rsid w:val="009B2F33"/>
    <w:rsid w:val="00A3435D"/>
    <w:rsid w:val="00C518D6"/>
    <w:rsid w:val="00DC3C61"/>
    <w:rsid w:val="00DF24B0"/>
    <w:rsid w:val="00E236AF"/>
    <w:rsid w:val="00E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89F370-5CCD-411D-B08C-B2965DEF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7">
    <w:name w:val="Pa17"/>
    <w:basedOn w:val="Standard"/>
    <w:next w:val="Standard"/>
    <w:uiPriority w:val="99"/>
    <w:rsid w:val="00E236AF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0">
    <w:name w:val="Pa10"/>
    <w:basedOn w:val="Standard"/>
    <w:next w:val="Standard"/>
    <w:uiPriority w:val="99"/>
    <w:rsid w:val="00E236AF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8">
    <w:name w:val="Pa18"/>
    <w:basedOn w:val="Standard"/>
    <w:next w:val="Standard"/>
    <w:uiPriority w:val="99"/>
    <w:rsid w:val="00890BF4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1">
    <w:name w:val="Pa11"/>
    <w:basedOn w:val="Standard"/>
    <w:next w:val="Standard"/>
    <w:uiPriority w:val="99"/>
    <w:rsid w:val="00890BF4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E655F-FD40-474E-8CFE-B37F40C34239}"/>
</file>

<file path=customXml/itemProps2.xml><?xml version="1.0" encoding="utf-8"?>
<ds:datastoreItem xmlns:ds="http://schemas.openxmlformats.org/officeDocument/2006/customXml" ds:itemID="{ACA51A88-F400-4089-8FEB-DDD23E34A4DD}"/>
</file>

<file path=customXml/itemProps3.xml><?xml version="1.0" encoding="utf-8"?>
<ds:datastoreItem xmlns:ds="http://schemas.openxmlformats.org/officeDocument/2006/customXml" ds:itemID="{D7DD96CE-3BC4-4A12-BDA3-F6C652641E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2018-07-16T16:38:00Z</dcterms:created>
  <dcterms:modified xsi:type="dcterms:W3CDTF">2020-11-12T08:46:00Z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