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B511" w14:textId="2FE836A7" w:rsidR="0075349A" w:rsidRDefault="000C17CA">
      <w:pPr>
        <w:spacing w:before="100" w:after="200"/>
        <w:jc w:val="left"/>
        <w:rPr>
          <w:b/>
          <w:caps/>
          <w:color w:val="FFFFFF" w:themeColor="background1"/>
          <w:spacing w:val="15"/>
          <w:sz w:val="24"/>
          <w:szCs w:val="22"/>
        </w:rPr>
      </w:pPr>
      <w:r w:rsidRPr="00936514">
        <w:rPr>
          <w:noProof/>
          <w:sz w:val="22"/>
        </w:rPr>
        <mc:AlternateContent>
          <mc:Choice Requires="wps">
            <w:drawing>
              <wp:anchor distT="0" distB="0" distL="114300" distR="114300" simplePos="0" relativeHeight="251666432" behindDoc="0" locked="0" layoutInCell="1" allowOverlap="1" wp14:anchorId="7A856806" wp14:editId="6151755C">
                <wp:simplePos x="0" y="0"/>
                <wp:positionH relativeFrom="column">
                  <wp:posOffset>-171450</wp:posOffset>
                </wp:positionH>
                <wp:positionV relativeFrom="paragraph">
                  <wp:posOffset>171450</wp:posOffset>
                </wp:positionV>
                <wp:extent cx="3114675" cy="3857625"/>
                <wp:effectExtent l="0" t="0" r="28575" b="28575"/>
                <wp:wrapNone/>
                <wp:docPr id="9" name="Textfeld 9"/>
                <wp:cNvGraphicFramePr/>
                <a:graphic xmlns:a="http://schemas.openxmlformats.org/drawingml/2006/main">
                  <a:graphicData uri="http://schemas.microsoft.com/office/word/2010/wordprocessingShape">
                    <wps:wsp>
                      <wps:cNvSpPr txBox="1"/>
                      <wps:spPr>
                        <a:xfrm>
                          <a:off x="0" y="0"/>
                          <a:ext cx="3114675" cy="3857625"/>
                        </a:xfrm>
                        <a:prstGeom prst="rect">
                          <a:avLst/>
                        </a:prstGeom>
                        <a:solidFill>
                          <a:sysClr val="window" lastClr="FFFFFF"/>
                        </a:solidFill>
                        <a:ln w="6350">
                          <a:solidFill>
                            <a:srgbClr val="00B0F0"/>
                          </a:solidFill>
                        </a:ln>
                      </wps:spPr>
                      <wps:txbx>
                        <w:txbxContent>
                          <w:p w14:paraId="4D78978A" w14:textId="77777777" w:rsidR="000C17CA" w:rsidRDefault="000C17CA" w:rsidP="000C17CA">
                            <w:pPr>
                              <w:rPr>
                                <w:lang w:eastAsia="en-US"/>
                              </w:rPr>
                            </w:pPr>
                          </w:p>
                          <w:p w14:paraId="265A5E8E" w14:textId="77777777" w:rsidR="000C17CA" w:rsidRPr="00D27862" w:rsidRDefault="000C17CA" w:rsidP="000C17CA">
                            <w:pPr>
                              <w:rPr>
                                <w:b/>
                                <w:bCs/>
                                <w:lang w:eastAsia="en-US"/>
                              </w:rPr>
                            </w:pPr>
                            <w:r w:rsidRPr="00D27862">
                              <w:rPr>
                                <w:b/>
                                <w:bCs/>
                                <w:lang w:eastAsia="en-US"/>
                              </w:rPr>
                              <w:t>Mehr Informationen zu diesem Konzept finden Sie hier:</w:t>
                            </w:r>
                          </w:p>
                          <w:p w14:paraId="73EA23C2" w14:textId="119554C9" w:rsidR="000C17CA" w:rsidRPr="00643225" w:rsidRDefault="000C17CA" w:rsidP="000C17CA">
                            <w:pPr>
                              <w:rPr>
                                <w:lang w:eastAsia="en-US"/>
                              </w:rPr>
                            </w:pPr>
                            <w:r>
                              <w:rPr>
                                <w:lang w:eastAsia="en-US"/>
                              </w:rPr>
                              <w:t xml:space="preserve">„Recht und Schulmanagement“, Ausgabe </w:t>
                            </w:r>
                            <w:r>
                              <w:rPr>
                                <w:lang w:eastAsia="en-US"/>
                              </w:rPr>
                              <w:t>10</w:t>
                            </w:r>
                            <w:r>
                              <w:rPr>
                                <w:lang w:eastAsia="en-US"/>
                              </w:rPr>
                              <w:t xml:space="preserve">/2021, S. </w:t>
                            </w:r>
                            <w:r>
                              <w:rPr>
                                <w:lang w:eastAsia="en-US"/>
                              </w:rPr>
                              <w:t>4</w:t>
                            </w:r>
                          </w:p>
                          <w:p w14:paraId="786AAFD3" w14:textId="77777777" w:rsidR="000C17CA" w:rsidRDefault="000C17CA" w:rsidP="000C17CA">
                            <w:r>
                              <w:t xml:space="preserve">Link zur Ausgabe: </w:t>
                            </w:r>
                            <w:hyperlink r:id="rId11" w:tgtFrame="_blank" w:history="1">
                              <w:r>
                                <w:rPr>
                                  <w:rStyle w:val="Hyperlink"/>
                                </w:rPr>
                                <w:t>https://kurzelinks.de/s2dj</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56806" id="_x0000_t202" coordsize="21600,21600" o:spt="202" path="m,l,21600r21600,l21600,xe">
                <v:stroke joinstyle="miter"/>
                <v:path gradientshapeok="t" o:connecttype="rect"/>
              </v:shapetype>
              <v:shape id="Textfeld 9" o:spid="_x0000_s1026" type="#_x0000_t202" style="position:absolute;margin-left:-13.5pt;margin-top:13.5pt;width:245.25pt;height:30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" fillcolor="window" strokecolor="#00b0f0" strokeweight=".5pt">
                <v:textbox>
                  <w:txbxContent>
                    <w:p w14:paraId="4D78978A" w14:textId="77777777" w:rsidR="000C17CA" w:rsidRDefault="000C17CA" w:rsidP="000C17CA">
                      <w:pPr>
                        <w:rPr>
                          <w:lang w:eastAsia="en-US"/>
                        </w:rPr>
                      </w:pPr>
                    </w:p>
                    <w:p w14:paraId="265A5E8E" w14:textId="77777777" w:rsidR="000C17CA" w:rsidRPr="00D27862" w:rsidRDefault="000C17CA" w:rsidP="000C17CA">
                      <w:pPr>
                        <w:rPr>
                          <w:b/>
                          <w:bCs/>
                          <w:lang w:eastAsia="en-US"/>
                        </w:rPr>
                      </w:pPr>
                      <w:r w:rsidRPr="00D27862">
                        <w:rPr>
                          <w:b/>
                          <w:bCs/>
                          <w:lang w:eastAsia="en-US"/>
                        </w:rPr>
                        <w:t>Mehr Informationen zu diesem Konzept finden Sie hier:</w:t>
                      </w:r>
                    </w:p>
                    <w:p w14:paraId="73EA23C2" w14:textId="119554C9" w:rsidR="000C17CA" w:rsidRPr="00643225" w:rsidRDefault="000C17CA" w:rsidP="000C17CA">
                      <w:pPr>
                        <w:rPr>
                          <w:lang w:eastAsia="en-US"/>
                        </w:rPr>
                      </w:pPr>
                      <w:r>
                        <w:rPr>
                          <w:lang w:eastAsia="en-US"/>
                        </w:rPr>
                        <w:t xml:space="preserve">„Recht und Schulmanagement“, Ausgabe </w:t>
                      </w:r>
                      <w:r>
                        <w:rPr>
                          <w:lang w:eastAsia="en-US"/>
                        </w:rPr>
                        <w:t>10</w:t>
                      </w:r>
                      <w:r>
                        <w:rPr>
                          <w:lang w:eastAsia="en-US"/>
                        </w:rPr>
                        <w:t xml:space="preserve">/2021, S. </w:t>
                      </w:r>
                      <w:r>
                        <w:rPr>
                          <w:lang w:eastAsia="en-US"/>
                        </w:rPr>
                        <w:t>4</w:t>
                      </w:r>
                    </w:p>
                    <w:p w14:paraId="786AAFD3" w14:textId="77777777" w:rsidR="000C17CA" w:rsidRDefault="000C17CA" w:rsidP="000C17CA">
                      <w:r>
                        <w:t xml:space="preserve">Link zur Ausgabe: </w:t>
                      </w:r>
                      <w:hyperlink r:id="rId12" w:tgtFrame="_blank" w:history="1">
                        <w:r>
                          <w:rPr>
                            <w:rStyle w:val="Hyperlink"/>
                          </w:rPr>
                          <w:t>https://kurzelinks.de/s2dj</w:t>
                        </w:r>
                      </w:hyperlink>
                    </w:p>
                  </w:txbxContent>
                </v:textbox>
              </v:shape>
            </w:pict>
          </mc:Fallback>
        </mc:AlternateContent>
      </w:r>
      <w:r w:rsidRPr="00630887">
        <w:rPr>
          <w:noProof/>
        </w:rPr>
        <mc:AlternateContent>
          <mc:Choice Requires="wps">
            <w:drawing>
              <wp:anchor distT="0" distB="0" distL="114300" distR="114300" simplePos="0" relativeHeight="251664384" behindDoc="0" locked="0" layoutInCell="1" allowOverlap="1" wp14:anchorId="0DBBB5C2" wp14:editId="33A8BFCB">
                <wp:simplePos x="0" y="0"/>
                <wp:positionH relativeFrom="column">
                  <wp:posOffset>3081020</wp:posOffset>
                </wp:positionH>
                <wp:positionV relativeFrom="paragraph">
                  <wp:posOffset>3970020</wp:posOffset>
                </wp:positionV>
                <wp:extent cx="2778826" cy="417821"/>
                <wp:effectExtent l="0" t="0" r="21590" b="20955"/>
                <wp:wrapNone/>
                <wp:docPr id="1" name="Textfeld 1"/>
                <wp:cNvGraphicFramePr/>
                <a:graphic xmlns:a="http://schemas.openxmlformats.org/drawingml/2006/main">
                  <a:graphicData uri="http://schemas.microsoft.com/office/word/2010/wordprocessingShape">
                    <wps:wsp>
                      <wps:cNvSpPr txBox="1"/>
                      <wps:spPr>
                        <a:xfrm>
                          <a:off x="0" y="0"/>
                          <a:ext cx="2778826" cy="417821"/>
                        </a:xfrm>
                        <a:prstGeom prst="rect">
                          <a:avLst/>
                        </a:prstGeom>
                        <a:solidFill>
                          <a:schemeClr val="lt1"/>
                        </a:solidFill>
                        <a:ln w="6350">
                          <a:solidFill>
                            <a:prstClr val="black"/>
                          </a:solidFill>
                        </a:ln>
                      </wps:spPr>
                      <wps:txbx>
                        <w:txbxContent>
                          <w:p w14:paraId="0DBBB5E2" w14:textId="77777777" w:rsidR="00695119" w:rsidRPr="00AB5B4D" w:rsidRDefault="00695119" w:rsidP="00AB5B4D">
                            <w:pPr>
                              <w:jc w:val="center"/>
                              <w:rPr>
                                <w:b/>
                                <w:bCs/>
                                <w:color w:val="FF0000"/>
                                <w:sz w:val="44"/>
                                <w:szCs w:val="40"/>
                              </w:rPr>
                            </w:pPr>
                            <w:r w:rsidRPr="00AB5B4D">
                              <w:rPr>
                                <w:b/>
                                <w:bCs/>
                                <w:color w:val="FF0000"/>
                                <w:sz w:val="44"/>
                                <w:szCs w:val="40"/>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BBB5C2" id="Textfeld 1" o:spid="_x0000_s1027" type="#_x0000_t202" style="position:absolute;margin-left:242.6pt;margin-top:312.6pt;width:218.8pt;height:32.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" fillcolor="white [3201]" strokeweight=".5pt">
                <v:textbox>
                  <w:txbxContent>
                    <w:p w14:paraId="0DBBB5E2" w14:textId="77777777" w:rsidR="00695119" w:rsidRPr="00AB5B4D" w:rsidRDefault="00695119" w:rsidP="00AB5B4D">
                      <w:pPr>
                        <w:jc w:val="center"/>
                        <w:rPr>
                          <w:b/>
                          <w:bCs/>
                          <w:color w:val="FF0000"/>
                          <w:sz w:val="44"/>
                          <w:szCs w:val="40"/>
                        </w:rPr>
                      </w:pPr>
                      <w:r w:rsidRPr="00AB5B4D">
                        <w:rPr>
                          <w:b/>
                          <w:bCs/>
                          <w:color w:val="FF0000"/>
                          <w:sz w:val="44"/>
                          <w:szCs w:val="40"/>
                        </w:rPr>
                        <w:t>LOGO</w:t>
                      </w:r>
                    </w:p>
                  </w:txbxContent>
                </v:textbox>
              </v:shape>
            </w:pict>
          </mc:Fallback>
        </mc:AlternateContent>
      </w:r>
      <w:r w:rsidRPr="00630887">
        <w:rPr>
          <w:noProof/>
        </w:rPr>
        <mc:AlternateContent>
          <mc:Choice Requires="wps">
            <w:drawing>
              <wp:anchor distT="0" distB="0" distL="114300" distR="114300" simplePos="0" relativeHeight="251662336" behindDoc="0" locked="0" layoutInCell="1" allowOverlap="1" wp14:anchorId="0DBBB5C4" wp14:editId="6C72490A">
                <wp:simplePos x="0" y="0"/>
                <wp:positionH relativeFrom="page">
                  <wp:posOffset>3531870</wp:posOffset>
                </wp:positionH>
                <wp:positionV relativeFrom="page">
                  <wp:posOffset>3719195</wp:posOffset>
                </wp:positionV>
                <wp:extent cx="2721610" cy="378372"/>
                <wp:effectExtent l="0" t="0" r="0" b="3175"/>
                <wp:wrapSquare wrapText="bothSides"/>
                <wp:docPr id="6" name="Textfeld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378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BBB5E3" w14:textId="77777777" w:rsidR="00695119" w:rsidRPr="00876B85" w:rsidRDefault="00695119">
                            <w:pPr>
                              <w:pStyle w:val="KeinLeerraum"/>
                              <w:rPr>
                                <w:color w:val="44546A"/>
                              </w:rPr>
                            </w:pPr>
                            <w:r>
                              <w:t>Stand: xxx</w:t>
                            </w:r>
                          </w:p>
                        </w:txbxContent>
                      </wps:txbx>
                      <wps:bodyPr rot="0" vert="horz" wrap="square" lIns="91440" tIns="45720" rIns="91440" bIns="45720" anchor="b" anchorCtr="0" upright="1">
                        <a:noAutofit/>
                      </wps:bodyPr>
                    </wps:wsp>
                  </a:graphicData>
                </a:graphic>
                <wp14:sizeRelH relativeFrom="page">
                  <wp14:pctWidth>36000</wp14:pctWidth>
                </wp14:sizeRelH>
                <wp14:sizeRelV relativeFrom="margin">
                  <wp14:pctHeight>0</wp14:pctHeight>
                </wp14:sizeRelV>
              </wp:anchor>
            </w:drawing>
          </mc:Choice>
          <mc:Fallback>
            <w:pict>
              <v:shape w14:anchorId="0DBBB5C4" id="Textfeld 465" o:spid="_x0000_s1028" type="#_x0000_t202" style="position:absolute;margin-left:278.1pt;margin-top:292.85pt;width:214.3pt;height:29.8pt;z-index:251662336;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" filled="f" stroked="f" strokeweight=".5pt">
                <v:textbox>
                  <w:txbxContent>
                    <w:p w14:paraId="0DBBB5E3" w14:textId="77777777" w:rsidR="00695119" w:rsidRPr="00876B85" w:rsidRDefault="00695119">
                      <w:pPr>
                        <w:pStyle w:val="KeinLeerraum"/>
                        <w:rPr>
                          <w:color w:val="44546A"/>
                        </w:rPr>
                      </w:pPr>
                      <w:r>
                        <w:t>Stand: xxx</w:t>
                      </w:r>
                    </w:p>
                  </w:txbxContent>
                </v:textbox>
                <w10:wrap type="square" anchorx="page" anchory="page"/>
              </v:shape>
            </w:pict>
          </mc:Fallback>
        </mc:AlternateContent>
      </w:r>
      <w:r w:rsidRPr="00630887">
        <w:rPr>
          <w:noProof/>
        </w:rPr>
        <mc:AlternateContent>
          <mc:Choice Requires="wps">
            <w:drawing>
              <wp:anchor distT="0" distB="0" distL="114300" distR="114300" simplePos="0" relativeHeight="251656192" behindDoc="0" locked="0" layoutInCell="1" allowOverlap="1" wp14:anchorId="0DBBB5CA" wp14:editId="419FAB2A">
                <wp:simplePos x="0" y="0"/>
                <wp:positionH relativeFrom="page">
                  <wp:posOffset>3536950</wp:posOffset>
                </wp:positionH>
                <wp:positionV relativeFrom="page">
                  <wp:posOffset>1894205</wp:posOffset>
                </wp:positionV>
                <wp:extent cx="3251200" cy="1819910"/>
                <wp:effectExtent l="0" t="0" r="1270" b="635"/>
                <wp:wrapSquare wrapText="bothSides"/>
                <wp:docPr id="4" name="Textfeld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181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BBB5E5" w14:textId="3E2FF4EB" w:rsidR="00695119" w:rsidRPr="003B2323" w:rsidRDefault="00695119" w:rsidP="003B2323">
                            <w:pPr>
                              <w:spacing w:line="240" w:lineRule="auto"/>
                              <w:jc w:val="left"/>
                              <w:rPr>
                                <w:rFonts w:ascii="Calibri Light" w:eastAsia="Times New Roman" w:hAnsi="Calibri Light" w:cs="Times New Roman"/>
                                <w:b/>
                                <w:color w:val="5B9BD5"/>
                                <w:sz w:val="56"/>
                                <w:szCs w:val="80"/>
                              </w:rPr>
                            </w:pPr>
                            <w:r>
                              <w:rPr>
                                <w:rFonts w:ascii="Calibri Light" w:hAnsi="Calibri Light"/>
                                <w:b/>
                                <w:sz w:val="56"/>
                                <w:szCs w:val="80"/>
                              </w:rPr>
                              <w:t xml:space="preserve">Konzept zur </w:t>
                            </w:r>
                            <w:r>
                              <w:rPr>
                                <w:rFonts w:ascii="Calibri Light" w:hAnsi="Calibri Light"/>
                                <w:b/>
                                <w:sz w:val="56"/>
                                <w:szCs w:val="80"/>
                              </w:rPr>
                              <w:br/>
                              <w:t>Schulsozialarbeit</w:t>
                            </w:r>
                          </w:p>
                          <w:p w14:paraId="0DBBB5E6" w14:textId="77777777" w:rsidR="00695119" w:rsidRPr="00876B85" w:rsidRDefault="00695119">
                            <w:pPr>
                              <w:rPr>
                                <w:rFonts w:ascii="Calibri Light" w:eastAsia="Times New Roman" w:hAnsi="Calibri Light" w:cs="Times New Roman"/>
                                <w:color w:val="44546A"/>
                                <w:sz w:val="32"/>
                                <w:szCs w:val="32"/>
                              </w:rPr>
                            </w:pPr>
                            <w:r>
                              <w:rPr>
                                <w:rFonts w:ascii="Calibri Light" w:hAnsi="Calibri Light"/>
                                <w:sz w:val="32"/>
                                <w:szCs w:val="32"/>
                              </w:rPr>
                              <w:t>Name der Schule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28000</wp14:pctHeight>
                </wp14:sizeRelV>
              </wp:anchor>
            </w:drawing>
          </mc:Choice>
          <mc:Fallback>
            <w:pict>
              <v:shape w14:anchorId="0DBBB5CA" id="Textfeld 470" o:spid="_x0000_s1029" type="#_x0000_t202" style="position:absolute;margin-left:278.5pt;margin-top:149.15pt;width:256pt;height:143.3pt;z-index:251656192;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" filled="f" stroked="f" strokeweight=".5pt">
                <v:textbox style="mso-fit-shape-to-text:t">
                  <w:txbxContent>
                    <w:p w14:paraId="0DBBB5E5" w14:textId="3E2FF4EB" w:rsidR="00695119" w:rsidRPr="003B2323" w:rsidRDefault="00695119" w:rsidP="003B2323">
                      <w:pPr>
                        <w:spacing w:line="240" w:lineRule="auto"/>
                        <w:jc w:val="left"/>
                        <w:rPr>
                          <w:rFonts w:ascii="Calibri Light" w:eastAsia="Times New Roman" w:hAnsi="Calibri Light" w:cs="Times New Roman"/>
                          <w:b/>
                          <w:color w:val="5B9BD5"/>
                          <w:sz w:val="56"/>
                          <w:szCs w:val="80"/>
                        </w:rPr>
                      </w:pPr>
                      <w:r>
                        <w:rPr>
                          <w:rFonts w:ascii="Calibri Light" w:hAnsi="Calibri Light"/>
                          <w:b/>
                          <w:sz w:val="56"/>
                          <w:szCs w:val="80"/>
                        </w:rPr>
                        <w:t xml:space="preserve">Konzept zur </w:t>
                      </w:r>
                      <w:r>
                        <w:rPr>
                          <w:rFonts w:ascii="Calibri Light" w:hAnsi="Calibri Light"/>
                          <w:b/>
                          <w:sz w:val="56"/>
                          <w:szCs w:val="80"/>
                        </w:rPr>
                        <w:br/>
                        <w:t>Schulsozialarbeit</w:t>
                      </w:r>
                    </w:p>
                    <w:p w14:paraId="0DBBB5E6" w14:textId="77777777" w:rsidR="00695119" w:rsidRPr="00876B85" w:rsidRDefault="00695119">
                      <w:pPr>
                        <w:rPr>
                          <w:rFonts w:ascii="Calibri Light" w:eastAsia="Times New Roman" w:hAnsi="Calibri Light" w:cs="Times New Roman"/>
                          <w:color w:val="44546A"/>
                          <w:sz w:val="32"/>
                          <w:szCs w:val="32"/>
                        </w:rPr>
                      </w:pPr>
                      <w:r>
                        <w:rPr>
                          <w:rFonts w:ascii="Calibri Light" w:hAnsi="Calibri Light"/>
                          <w:sz w:val="32"/>
                          <w:szCs w:val="32"/>
                        </w:rPr>
                        <w:t>Name der Schule</w:t>
                      </w:r>
                    </w:p>
                  </w:txbxContent>
                </v:textbox>
                <w10:wrap type="square" anchorx="page" anchory="page"/>
              </v:shape>
            </w:pict>
          </mc:Fallback>
        </mc:AlternateContent>
      </w:r>
      <w:r w:rsidRPr="00630887">
        <w:rPr>
          <w:noProof/>
        </w:rPr>
        <mc:AlternateContent>
          <mc:Choice Requires="wps">
            <w:drawing>
              <wp:anchor distT="0" distB="0" distL="114300" distR="114300" simplePos="0" relativeHeight="251652096" behindDoc="0" locked="0" layoutInCell="1" allowOverlap="1" wp14:anchorId="0DBBB5CC" wp14:editId="366CC8E0">
                <wp:simplePos x="0" y="0"/>
                <wp:positionH relativeFrom="page">
                  <wp:posOffset>3453130</wp:posOffset>
                </wp:positionH>
                <wp:positionV relativeFrom="page">
                  <wp:posOffset>1144270</wp:posOffset>
                </wp:positionV>
                <wp:extent cx="3526155" cy="7456170"/>
                <wp:effectExtent l="0" t="0" r="17145" b="20955"/>
                <wp:wrapNone/>
                <wp:docPr id="3" name="Rechteck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155" cy="7456170"/>
                        </a:xfrm>
                        <a:prstGeom prst="rect">
                          <a:avLst/>
                        </a:prstGeom>
                        <a:solidFill>
                          <a:srgbClr val="FFFFFF"/>
                        </a:solidFill>
                        <a:ln w="15875" cap="flat" cmpd="sng" algn="ctr">
                          <a:solidFill>
                            <a:srgbClr val="767171"/>
                          </a:solidFill>
                          <a:prstDash val="solid"/>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70000</wp14:pctHeight>
                </wp14:sizeRelV>
              </wp:anchor>
            </w:drawing>
          </mc:Choice>
          <mc:Fallback>
            <w:pict>
              <v:rect w14:anchorId="0E65C343" id="Rechteck 468" o:spid="_x0000_s1026" style="position:absolute;margin-left:271.9pt;margin-top:90.1pt;width:277.65pt;height:587.1pt;z-index:251652096;visibility:visible;mso-wrap-style:square;mso-width-percent:0;mso-height-percent:700;mso-wrap-distance-left:9pt;mso-wrap-distance-top:0;mso-wrap-distance-right:9pt;mso-wrap-distance-bottom:0;mso-position-horizontal:absolute;mso-position-horizontal-relative:page;mso-position-vertical:absolute;mso-position-vertical-relative:page;mso-width-percent: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" strokecolor="#767171" strokeweight="1.25pt">
                <w10:wrap anchorx="page" anchory="page"/>
              </v:rect>
            </w:pict>
          </mc:Fallback>
        </mc:AlternateContent>
      </w:r>
      <w:r w:rsidR="00876B85" w:rsidRPr="00630887">
        <w:br w:type="page"/>
      </w:r>
    </w:p>
    <w:sdt>
      <w:sdtPr>
        <w:rPr>
          <w:b w:val="0"/>
          <w:caps w:val="0"/>
          <w:color w:val="auto"/>
          <w:spacing w:val="0"/>
          <w:sz w:val="22"/>
          <w:szCs w:val="20"/>
        </w:rPr>
        <w:id w:val="-60478921"/>
        <w:docPartObj>
          <w:docPartGallery w:val="Table of Contents"/>
          <w:docPartUnique/>
        </w:docPartObj>
      </w:sdtPr>
      <w:sdtEndPr>
        <w:rPr>
          <w:bCs/>
          <w:sz w:val="20"/>
        </w:rPr>
      </w:sdtEndPr>
      <w:sdtContent>
        <w:p w14:paraId="0DBBB512" w14:textId="77777777" w:rsidR="0075349A" w:rsidRDefault="0075349A" w:rsidP="0075349A">
          <w:pPr>
            <w:pStyle w:val="Inhaltsverzeichnisberschrift"/>
            <w:numPr>
              <w:ilvl w:val="0"/>
              <w:numId w:val="0"/>
            </w:numPr>
          </w:pPr>
          <w:r>
            <w:t>Inhalt</w:t>
          </w:r>
        </w:p>
        <w:p w14:paraId="3DF79B23" w14:textId="0C1D27F6" w:rsidR="009347FC" w:rsidRDefault="0075349A" w:rsidP="009347FC">
          <w:pPr>
            <w:pStyle w:val="Verzeichnis1"/>
            <w:rPr>
              <w:noProof/>
              <w:sz w:val="22"/>
              <w:szCs w:val="22"/>
            </w:rPr>
          </w:pPr>
          <w:r>
            <w:fldChar w:fldCharType="begin"/>
          </w:r>
          <w:r>
            <w:instrText xml:space="preserve"> TOC \o "1-3" \h \z \u </w:instrText>
          </w:r>
          <w:r>
            <w:fldChar w:fldCharType="separate"/>
          </w:r>
          <w:hyperlink w:anchor="_Toc70338142" w:history="1">
            <w:r w:rsidR="009347FC" w:rsidRPr="00F15DE3">
              <w:rPr>
                <w:rStyle w:val="Hyperlink"/>
                <w:rFonts w:eastAsia="Times New Roman"/>
                <w:noProof/>
                <w14:scene3d>
                  <w14:camera w14:prst="orthographicFront"/>
                  <w14:lightRig w14:rig="threePt" w14:dir="t">
                    <w14:rot w14:lat="0" w14:lon="0" w14:rev="0"/>
                  </w14:lightRig>
                </w14:scene3d>
              </w:rPr>
              <w:t>1</w:t>
            </w:r>
            <w:r w:rsidR="009347FC">
              <w:rPr>
                <w:noProof/>
                <w:sz w:val="22"/>
                <w:szCs w:val="22"/>
              </w:rPr>
              <w:tab/>
            </w:r>
            <w:r w:rsidR="009347FC" w:rsidRPr="00F15DE3">
              <w:rPr>
                <w:rStyle w:val="Hyperlink"/>
                <w:rFonts w:eastAsia="Times New Roman"/>
                <w:noProof/>
              </w:rPr>
              <w:t>Definition von Schulsozialarbeit</w:t>
            </w:r>
            <w:r w:rsidR="009347FC">
              <w:rPr>
                <w:noProof/>
                <w:webHidden/>
              </w:rPr>
              <w:tab/>
            </w:r>
            <w:r w:rsidR="009347FC">
              <w:rPr>
                <w:noProof/>
                <w:webHidden/>
              </w:rPr>
              <w:fldChar w:fldCharType="begin"/>
            </w:r>
            <w:r w:rsidR="009347FC">
              <w:rPr>
                <w:noProof/>
                <w:webHidden/>
              </w:rPr>
              <w:instrText xml:space="preserve"> PAGEREF _Toc70338142 \h </w:instrText>
            </w:r>
            <w:r w:rsidR="009347FC">
              <w:rPr>
                <w:noProof/>
                <w:webHidden/>
              </w:rPr>
            </w:r>
            <w:r w:rsidR="009347FC">
              <w:rPr>
                <w:noProof/>
                <w:webHidden/>
              </w:rPr>
              <w:fldChar w:fldCharType="separate"/>
            </w:r>
            <w:r w:rsidR="009347FC">
              <w:rPr>
                <w:noProof/>
                <w:webHidden/>
              </w:rPr>
              <w:t>3</w:t>
            </w:r>
            <w:r w:rsidR="009347FC">
              <w:rPr>
                <w:noProof/>
                <w:webHidden/>
              </w:rPr>
              <w:fldChar w:fldCharType="end"/>
            </w:r>
          </w:hyperlink>
        </w:p>
        <w:p w14:paraId="5F076AED" w14:textId="10656EAB" w:rsidR="009347FC" w:rsidRDefault="00C76551" w:rsidP="009347FC">
          <w:pPr>
            <w:pStyle w:val="Verzeichnis1"/>
            <w:rPr>
              <w:noProof/>
              <w:sz w:val="22"/>
              <w:szCs w:val="22"/>
            </w:rPr>
          </w:pPr>
          <w:hyperlink w:anchor="_Toc70338143" w:history="1">
            <w:r w:rsidR="009347FC" w:rsidRPr="00F15DE3">
              <w:rPr>
                <w:rStyle w:val="Hyperlink"/>
                <w:rFonts w:eastAsia="Times New Roman"/>
                <w:noProof/>
                <w14:scene3d>
                  <w14:camera w14:prst="orthographicFront"/>
                  <w14:lightRig w14:rig="threePt" w14:dir="t">
                    <w14:rot w14:lat="0" w14:lon="0" w14:rev="0"/>
                  </w14:lightRig>
                </w14:scene3d>
              </w:rPr>
              <w:t>2</w:t>
            </w:r>
            <w:r w:rsidR="009347FC">
              <w:rPr>
                <w:noProof/>
                <w:sz w:val="22"/>
                <w:szCs w:val="22"/>
              </w:rPr>
              <w:tab/>
            </w:r>
            <w:r w:rsidR="009347FC" w:rsidRPr="00F15DE3">
              <w:rPr>
                <w:rStyle w:val="Hyperlink"/>
                <w:rFonts w:eastAsia="Times New Roman"/>
                <w:noProof/>
              </w:rPr>
              <w:t>Gesetzliche Grundlagen</w:t>
            </w:r>
            <w:r w:rsidR="009347FC">
              <w:rPr>
                <w:noProof/>
                <w:webHidden/>
              </w:rPr>
              <w:tab/>
            </w:r>
            <w:r w:rsidR="009347FC">
              <w:rPr>
                <w:noProof/>
                <w:webHidden/>
              </w:rPr>
              <w:fldChar w:fldCharType="begin"/>
            </w:r>
            <w:r w:rsidR="009347FC">
              <w:rPr>
                <w:noProof/>
                <w:webHidden/>
              </w:rPr>
              <w:instrText xml:space="preserve"> PAGEREF _Toc70338143 \h </w:instrText>
            </w:r>
            <w:r w:rsidR="009347FC">
              <w:rPr>
                <w:noProof/>
                <w:webHidden/>
              </w:rPr>
            </w:r>
            <w:r w:rsidR="009347FC">
              <w:rPr>
                <w:noProof/>
                <w:webHidden/>
              </w:rPr>
              <w:fldChar w:fldCharType="separate"/>
            </w:r>
            <w:r w:rsidR="009347FC">
              <w:rPr>
                <w:noProof/>
                <w:webHidden/>
              </w:rPr>
              <w:t>3</w:t>
            </w:r>
            <w:r w:rsidR="009347FC">
              <w:rPr>
                <w:noProof/>
                <w:webHidden/>
              </w:rPr>
              <w:fldChar w:fldCharType="end"/>
            </w:r>
          </w:hyperlink>
        </w:p>
        <w:p w14:paraId="3A9DDE70" w14:textId="4042100E" w:rsidR="009347FC" w:rsidRDefault="00C76551" w:rsidP="009347FC">
          <w:pPr>
            <w:pStyle w:val="Verzeichnis1"/>
            <w:rPr>
              <w:noProof/>
              <w:sz w:val="22"/>
              <w:szCs w:val="22"/>
            </w:rPr>
          </w:pPr>
          <w:hyperlink w:anchor="_Toc70338144" w:history="1">
            <w:r w:rsidR="009347FC" w:rsidRPr="00F15DE3">
              <w:rPr>
                <w:rStyle w:val="Hyperlink"/>
                <w:rFonts w:eastAsia="Times New Roman"/>
                <w:noProof/>
                <w14:scene3d>
                  <w14:camera w14:prst="orthographicFront"/>
                  <w14:lightRig w14:rig="threePt" w14:dir="t">
                    <w14:rot w14:lat="0" w14:lon="0" w14:rev="0"/>
                  </w14:lightRig>
                </w14:scene3d>
              </w:rPr>
              <w:t>3</w:t>
            </w:r>
            <w:r w:rsidR="009347FC">
              <w:rPr>
                <w:noProof/>
                <w:sz w:val="22"/>
                <w:szCs w:val="22"/>
              </w:rPr>
              <w:tab/>
            </w:r>
            <w:r w:rsidR="009347FC" w:rsidRPr="00F15DE3">
              <w:rPr>
                <w:rStyle w:val="Hyperlink"/>
                <w:rFonts w:eastAsia="Times New Roman"/>
                <w:noProof/>
              </w:rPr>
              <w:t>Leitsätze:</w:t>
            </w:r>
            <w:r w:rsidR="009347FC">
              <w:rPr>
                <w:noProof/>
                <w:webHidden/>
              </w:rPr>
              <w:tab/>
            </w:r>
            <w:r w:rsidR="009347FC">
              <w:rPr>
                <w:noProof/>
                <w:webHidden/>
              </w:rPr>
              <w:fldChar w:fldCharType="begin"/>
            </w:r>
            <w:r w:rsidR="009347FC">
              <w:rPr>
                <w:noProof/>
                <w:webHidden/>
              </w:rPr>
              <w:instrText xml:space="preserve"> PAGEREF _Toc70338144 \h </w:instrText>
            </w:r>
            <w:r w:rsidR="009347FC">
              <w:rPr>
                <w:noProof/>
                <w:webHidden/>
              </w:rPr>
            </w:r>
            <w:r w:rsidR="009347FC">
              <w:rPr>
                <w:noProof/>
                <w:webHidden/>
              </w:rPr>
              <w:fldChar w:fldCharType="separate"/>
            </w:r>
            <w:r w:rsidR="009347FC">
              <w:rPr>
                <w:noProof/>
                <w:webHidden/>
              </w:rPr>
              <w:t>4</w:t>
            </w:r>
            <w:r w:rsidR="009347FC">
              <w:rPr>
                <w:noProof/>
                <w:webHidden/>
              </w:rPr>
              <w:fldChar w:fldCharType="end"/>
            </w:r>
          </w:hyperlink>
        </w:p>
        <w:p w14:paraId="556B4E72" w14:textId="66772EE5" w:rsidR="009347FC" w:rsidRDefault="00C76551" w:rsidP="009347FC">
          <w:pPr>
            <w:pStyle w:val="Verzeichnis1"/>
            <w:rPr>
              <w:noProof/>
              <w:sz w:val="22"/>
              <w:szCs w:val="22"/>
            </w:rPr>
          </w:pPr>
          <w:hyperlink w:anchor="_Toc70338145" w:history="1">
            <w:r w:rsidR="009347FC" w:rsidRPr="00F15DE3">
              <w:rPr>
                <w:rStyle w:val="Hyperlink"/>
                <w:rFonts w:eastAsia="Times New Roman"/>
                <w:noProof/>
                <w14:scene3d>
                  <w14:camera w14:prst="orthographicFront"/>
                  <w14:lightRig w14:rig="threePt" w14:dir="t">
                    <w14:rot w14:lat="0" w14:lon="0" w14:rev="0"/>
                  </w14:lightRig>
                </w14:scene3d>
              </w:rPr>
              <w:t>4</w:t>
            </w:r>
            <w:r w:rsidR="009347FC">
              <w:rPr>
                <w:noProof/>
                <w:sz w:val="22"/>
                <w:szCs w:val="22"/>
              </w:rPr>
              <w:tab/>
            </w:r>
            <w:r w:rsidR="009347FC" w:rsidRPr="00F15DE3">
              <w:rPr>
                <w:rStyle w:val="Hyperlink"/>
                <w:rFonts w:eastAsia="Times New Roman"/>
                <w:noProof/>
              </w:rPr>
              <w:t>Grundlagen der Schulsozialarbeit</w:t>
            </w:r>
            <w:r w:rsidR="009347FC">
              <w:rPr>
                <w:noProof/>
                <w:webHidden/>
              </w:rPr>
              <w:tab/>
            </w:r>
            <w:r w:rsidR="009347FC">
              <w:rPr>
                <w:noProof/>
                <w:webHidden/>
              </w:rPr>
              <w:fldChar w:fldCharType="begin"/>
            </w:r>
            <w:r w:rsidR="009347FC">
              <w:rPr>
                <w:noProof/>
                <w:webHidden/>
              </w:rPr>
              <w:instrText xml:space="preserve"> PAGEREF _Toc70338145 \h </w:instrText>
            </w:r>
            <w:r w:rsidR="009347FC">
              <w:rPr>
                <w:noProof/>
                <w:webHidden/>
              </w:rPr>
            </w:r>
            <w:r w:rsidR="009347FC">
              <w:rPr>
                <w:noProof/>
                <w:webHidden/>
              </w:rPr>
              <w:fldChar w:fldCharType="separate"/>
            </w:r>
            <w:r w:rsidR="009347FC">
              <w:rPr>
                <w:noProof/>
                <w:webHidden/>
              </w:rPr>
              <w:t>4</w:t>
            </w:r>
            <w:r w:rsidR="009347FC">
              <w:rPr>
                <w:noProof/>
                <w:webHidden/>
              </w:rPr>
              <w:fldChar w:fldCharType="end"/>
            </w:r>
          </w:hyperlink>
        </w:p>
        <w:p w14:paraId="10AD4A80" w14:textId="75159137" w:rsidR="009347FC" w:rsidRDefault="00C76551" w:rsidP="009347FC">
          <w:pPr>
            <w:pStyle w:val="Verzeichnis1"/>
            <w:rPr>
              <w:noProof/>
              <w:sz w:val="22"/>
              <w:szCs w:val="22"/>
            </w:rPr>
          </w:pPr>
          <w:hyperlink w:anchor="_Toc70338146" w:history="1">
            <w:r w:rsidR="009347FC" w:rsidRPr="00F15DE3">
              <w:rPr>
                <w:rStyle w:val="Hyperlink"/>
                <w:rFonts w:eastAsia="Times New Roman"/>
                <w:noProof/>
                <w14:scene3d>
                  <w14:camera w14:prst="orthographicFront"/>
                  <w14:lightRig w14:rig="threePt" w14:dir="t">
                    <w14:rot w14:lat="0" w14:lon="0" w14:rev="0"/>
                  </w14:lightRig>
                </w14:scene3d>
              </w:rPr>
              <w:t>5</w:t>
            </w:r>
            <w:r w:rsidR="009347FC">
              <w:rPr>
                <w:noProof/>
                <w:sz w:val="22"/>
                <w:szCs w:val="22"/>
              </w:rPr>
              <w:tab/>
            </w:r>
            <w:r w:rsidR="009347FC" w:rsidRPr="00F15DE3">
              <w:rPr>
                <w:rStyle w:val="Hyperlink"/>
                <w:rFonts w:eastAsia="Times New Roman"/>
                <w:noProof/>
              </w:rPr>
              <w:t>Angebote der Sozialarbeit</w:t>
            </w:r>
            <w:r w:rsidR="009347FC">
              <w:rPr>
                <w:noProof/>
                <w:webHidden/>
              </w:rPr>
              <w:tab/>
            </w:r>
            <w:r w:rsidR="009347FC">
              <w:rPr>
                <w:noProof/>
                <w:webHidden/>
              </w:rPr>
              <w:fldChar w:fldCharType="begin"/>
            </w:r>
            <w:r w:rsidR="009347FC">
              <w:rPr>
                <w:noProof/>
                <w:webHidden/>
              </w:rPr>
              <w:instrText xml:space="preserve"> PAGEREF _Toc70338146 \h </w:instrText>
            </w:r>
            <w:r w:rsidR="009347FC">
              <w:rPr>
                <w:noProof/>
                <w:webHidden/>
              </w:rPr>
            </w:r>
            <w:r w:rsidR="009347FC">
              <w:rPr>
                <w:noProof/>
                <w:webHidden/>
              </w:rPr>
              <w:fldChar w:fldCharType="separate"/>
            </w:r>
            <w:r w:rsidR="009347FC">
              <w:rPr>
                <w:noProof/>
                <w:webHidden/>
              </w:rPr>
              <w:t>5</w:t>
            </w:r>
            <w:r w:rsidR="009347FC">
              <w:rPr>
                <w:noProof/>
                <w:webHidden/>
              </w:rPr>
              <w:fldChar w:fldCharType="end"/>
            </w:r>
          </w:hyperlink>
        </w:p>
        <w:p w14:paraId="630FD73B" w14:textId="55CEEA7D" w:rsidR="009347FC" w:rsidRDefault="00C76551" w:rsidP="009347FC">
          <w:pPr>
            <w:pStyle w:val="Verzeichnis2"/>
            <w:rPr>
              <w:noProof/>
              <w:sz w:val="22"/>
              <w:szCs w:val="22"/>
            </w:rPr>
          </w:pPr>
          <w:hyperlink w:anchor="_Toc70338147" w:history="1">
            <w:r w:rsidR="009347FC" w:rsidRPr="00F15DE3">
              <w:rPr>
                <w:rStyle w:val="Hyperlink"/>
                <w:rFonts w:eastAsia="Times New Roman"/>
                <w:noProof/>
              </w:rPr>
              <w:t>5.1</w:t>
            </w:r>
            <w:r w:rsidR="009347FC">
              <w:rPr>
                <w:noProof/>
                <w:sz w:val="22"/>
                <w:szCs w:val="22"/>
              </w:rPr>
              <w:tab/>
            </w:r>
            <w:r w:rsidR="009347FC" w:rsidRPr="00F15DE3">
              <w:rPr>
                <w:rStyle w:val="Hyperlink"/>
                <w:rFonts w:eastAsia="Times New Roman"/>
                <w:noProof/>
              </w:rPr>
              <w:t>Definition der Angebotsbereiche</w:t>
            </w:r>
            <w:r w:rsidR="009347FC">
              <w:rPr>
                <w:noProof/>
                <w:webHidden/>
              </w:rPr>
              <w:tab/>
            </w:r>
            <w:r w:rsidR="009347FC">
              <w:rPr>
                <w:noProof/>
                <w:webHidden/>
              </w:rPr>
              <w:fldChar w:fldCharType="begin"/>
            </w:r>
            <w:r w:rsidR="009347FC">
              <w:rPr>
                <w:noProof/>
                <w:webHidden/>
              </w:rPr>
              <w:instrText xml:space="preserve"> PAGEREF _Toc70338147 \h </w:instrText>
            </w:r>
            <w:r w:rsidR="009347FC">
              <w:rPr>
                <w:noProof/>
                <w:webHidden/>
              </w:rPr>
            </w:r>
            <w:r w:rsidR="009347FC">
              <w:rPr>
                <w:noProof/>
                <w:webHidden/>
              </w:rPr>
              <w:fldChar w:fldCharType="separate"/>
            </w:r>
            <w:r w:rsidR="009347FC">
              <w:rPr>
                <w:noProof/>
                <w:webHidden/>
              </w:rPr>
              <w:t>5</w:t>
            </w:r>
            <w:r w:rsidR="009347FC">
              <w:rPr>
                <w:noProof/>
                <w:webHidden/>
              </w:rPr>
              <w:fldChar w:fldCharType="end"/>
            </w:r>
          </w:hyperlink>
        </w:p>
        <w:p w14:paraId="71C0DE41" w14:textId="0C8EAB58" w:rsidR="009347FC" w:rsidRDefault="00C76551" w:rsidP="009347FC">
          <w:pPr>
            <w:pStyle w:val="Verzeichnis3"/>
            <w:rPr>
              <w:noProof/>
              <w:sz w:val="22"/>
              <w:szCs w:val="22"/>
            </w:rPr>
          </w:pPr>
          <w:hyperlink w:anchor="_Toc70338148" w:history="1">
            <w:r w:rsidR="009347FC" w:rsidRPr="00F15DE3">
              <w:rPr>
                <w:rStyle w:val="Hyperlink"/>
                <w:noProof/>
              </w:rPr>
              <w:t>5.1.1</w:t>
            </w:r>
            <w:r w:rsidR="009347FC">
              <w:rPr>
                <w:noProof/>
                <w:sz w:val="22"/>
                <w:szCs w:val="22"/>
              </w:rPr>
              <w:tab/>
            </w:r>
            <w:r w:rsidR="009347FC" w:rsidRPr="00F15DE3">
              <w:rPr>
                <w:rStyle w:val="Hyperlink"/>
                <w:noProof/>
              </w:rPr>
              <w:t>Beratung und Einzelfallhilfe</w:t>
            </w:r>
            <w:r w:rsidR="009347FC">
              <w:rPr>
                <w:noProof/>
                <w:webHidden/>
              </w:rPr>
              <w:tab/>
            </w:r>
            <w:r w:rsidR="009347FC">
              <w:rPr>
                <w:noProof/>
                <w:webHidden/>
              </w:rPr>
              <w:fldChar w:fldCharType="begin"/>
            </w:r>
            <w:r w:rsidR="009347FC">
              <w:rPr>
                <w:noProof/>
                <w:webHidden/>
              </w:rPr>
              <w:instrText xml:space="preserve"> PAGEREF _Toc70338148 \h </w:instrText>
            </w:r>
            <w:r w:rsidR="009347FC">
              <w:rPr>
                <w:noProof/>
                <w:webHidden/>
              </w:rPr>
            </w:r>
            <w:r w:rsidR="009347FC">
              <w:rPr>
                <w:noProof/>
                <w:webHidden/>
              </w:rPr>
              <w:fldChar w:fldCharType="separate"/>
            </w:r>
            <w:r w:rsidR="009347FC">
              <w:rPr>
                <w:noProof/>
                <w:webHidden/>
              </w:rPr>
              <w:t>5</w:t>
            </w:r>
            <w:r w:rsidR="009347FC">
              <w:rPr>
                <w:noProof/>
                <w:webHidden/>
              </w:rPr>
              <w:fldChar w:fldCharType="end"/>
            </w:r>
          </w:hyperlink>
        </w:p>
        <w:p w14:paraId="0F1B4C11" w14:textId="78EEB25E" w:rsidR="009347FC" w:rsidRDefault="00C76551" w:rsidP="009347FC">
          <w:pPr>
            <w:pStyle w:val="Verzeichnis3"/>
            <w:rPr>
              <w:noProof/>
              <w:sz w:val="22"/>
              <w:szCs w:val="22"/>
            </w:rPr>
          </w:pPr>
          <w:hyperlink w:anchor="_Toc70338149" w:history="1">
            <w:r w:rsidR="009347FC" w:rsidRPr="00F15DE3">
              <w:rPr>
                <w:rStyle w:val="Hyperlink"/>
                <w:noProof/>
              </w:rPr>
              <w:t>5.1.2</w:t>
            </w:r>
            <w:r w:rsidR="009347FC">
              <w:rPr>
                <w:noProof/>
                <w:sz w:val="22"/>
                <w:szCs w:val="22"/>
              </w:rPr>
              <w:tab/>
            </w:r>
            <w:r w:rsidR="009347FC" w:rsidRPr="00F15DE3">
              <w:rPr>
                <w:rStyle w:val="Hyperlink"/>
                <w:noProof/>
              </w:rPr>
              <w:t>Elternarbeit</w:t>
            </w:r>
            <w:r w:rsidR="009347FC">
              <w:rPr>
                <w:noProof/>
                <w:webHidden/>
              </w:rPr>
              <w:tab/>
            </w:r>
            <w:r w:rsidR="009347FC">
              <w:rPr>
                <w:noProof/>
                <w:webHidden/>
              </w:rPr>
              <w:fldChar w:fldCharType="begin"/>
            </w:r>
            <w:r w:rsidR="009347FC">
              <w:rPr>
                <w:noProof/>
                <w:webHidden/>
              </w:rPr>
              <w:instrText xml:space="preserve"> PAGEREF _Toc70338149 \h </w:instrText>
            </w:r>
            <w:r w:rsidR="009347FC">
              <w:rPr>
                <w:noProof/>
                <w:webHidden/>
              </w:rPr>
            </w:r>
            <w:r w:rsidR="009347FC">
              <w:rPr>
                <w:noProof/>
                <w:webHidden/>
              </w:rPr>
              <w:fldChar w:fldCharType="separate"/>
            </w:r>
            <w:r w:rsidR="009347FC">
              <w:rPr>
                <w:noProof/>
                <w:webHidden/>
              </w:rPr>
              <w:t>5</w:t>
            </w:r>
            <w:r w:rsidR="009347FC">
              <w:rPr>
                <w:noProof/>
                <w:webHidden/>
              </w:rPr>
              <w:fldChar w:fldCharType="end"/>
            </w:r>
          </w:hyperlink>
        </w:p>
        <w:p w14:paraId="2541E3BF" w14:textId="2460D9A2" w:rsidR="009347FC" w:rsidRDefault="00C76551" w:rsidP="009347FC">
          <w:pPr>
            <w:pStyle w:val="Verzeichnis3"/>
            <w:rPr>
              <w:noProof/>
              <w:sz w:val="22"/>
              <w:szCs w:val="22"/>
            </w:rPr>
          </w:pPr>
          <w:hyperlink w:anchor="_Toc70338150" w:history="1">
            <w:r w:rsidR="009347FC" w:rsidRPr="00F15DE3">
              <w:rPr>
                <w:rStyle w:val="Hyperlink"/>
                <w:rFonts w:eastAsia="Times New Roman"/>
                <w:noProof/>
              </w:rPr>
              <w:t>5.1.3</w:t>
            </w:r>
            <w:r w:rsidR="009347FC">
              <w:rPr>
                <w:noProof/>
                <w:sz w:val="22"/>
                <w:szCs w:val="22"/>
              </w:rPr>
              <w:tab/>
            </w:r>
            <w:r w:rsidR="009347FC" w:rsidRPr="00F15DE3">
              <w:rPr>
                <w:rStyle w:val="Hyperlink"/>
                <w:rFonts w:eastAsia="Times New Roman"/>
                <w:noProof/>
              </w:rPr>
              <w:t>Sozialpädagogische Gruppenarbeit</w:t>
            </w:r>
            <w:r w:rsidR="009347FC">
              <w:rPr>
                <w:noProof/>
                <w:webHidden/>
              </w:rPr>
              <w:tab/>
            </w:r>
            <w:r w:rsidR="009347FC">
              <w:rPr>
                <w:noProof/>
                <w:webHidden/>
              </w:rPr>
              <w:fldChar w:fldCharType="begin"/>
            </w:r>
            <w:r w:rsidR="009347FC">
              <w:rPr>
                <w:noProof/>
                <w:webHidden/>
              </w:rPr>
              <w:instrText xml:space="preserve"> PAGEREF _Toc70338150 \h </w:instrText>
            </w:r>
            <w:r w:rsidR="009347FC">
              <w:rPr>
                <w:noProof/>
                <w:webHidden/>
              </w:rPr>
            </w:r>
            <w:r w:rsidR="009347FC">
              <w:rPr>
                <w:noProof/>
                <w:webHidden/>
              </w:rPr>
              <w:fldChar w:fldCharType="separate"/>
            </w:r>
            <w:r w:rsidR="009347FC">
              <w:rPr>
                <w:noProof/>
                <w:webHidden/>
              </w:rPr>
              <w:t>5</w:t>
            </w:r>
            <w:r w:rsidR="009347FC">
              <w:rPr>
                <w:noProof/>
                <w:webHidden/>
              </w:rPr>
              <w:fldChar w:fldCharType="end"/>
            </w:r>
          </w:hyperlink>
        </w:p>
        <w:p w14:paraId="6BCAD95F" w14:textId="7D4FB587" w:rsidR="009347FC" w:rsidRDefault="00C76551" w:rsidP="009347FC">
          <w:pPr>
            <w:pStyle w:val="Verzeichnis3"/>
            <w:rPr>
              <w:noProof/>
              <w:sz w:val="22"/>
              <w:szCs w:val="22"/>
            </w:rPr>
          </w:pPr>
          <w:hyperlink w:anchor="_Toc70338151" w:history="1">
            <w:r w:rsidR="009347FC" w:rsidRPr="00F15DE3">
              <w:rPr>
                <w:rStyle w:val="Hyperlink"/>
                <w:rFonts w:eastAsia="Times New Roman"/>
                <w:noProof/>
              </w:rPr>
              <w:t>5.1.4</w:t>
            </w:r>
            <w:r w:rsidR="009347FC">
              <w:rPr>
                <w:noProof/>
                <w:sz w:val="22"/>
                <w:szCs w:val="22"/>
              </w:rPr>
              <w:tab/>
            </w:r>
            <w:r w:rsidR="009347FC" w:rsidRPr="00F15DE3">
              <w:rPr>
                <w:rStyle w:val="Hyperlink"/>
                <w:rFonts w:eastAsia="Times New Roman"/>
                <w:noProof/>
              </w:rPr>
              <w:t>Offene Angebote</w:t>
            </w:r>
            <w:r w:rsidR="009347FC">
              <w:rPr>
                <w:noProof/>
                <w:webHidden/>
              </w:rPr>
              <w:tab/>
            </w:r>
            <w:r w:rsidR="009347FC">
              <w:rPr>
                <w:noProof/>
                <w:webHidden/>
              </w:rPr>
              <w:fldChar w:fldCharType="begin"/>
            </w:r>
            <w:r w:rsidR="009347FC">
              <w:rPr>
                <w:noProof/>
                <w:webHidden/>
              </w:rPr>
              <w:instrText xml:space="preserve"> PAGEREF _Toc70338151 \h </w:instrText>
            </w:r>
            <w:r w:rsidR="009347FC">
              <w:rPr>
                <w:noProof/>
                <w:webHidden/>
              </w:rPr>
            </w:r>
            <w:r w:rsidR="009347FC">
              <w:rPr>
                <w:noProof/>
                <w:webHidden/>
              </w:rPr>
              <w:fldChar w:fldCharType="separate"/>
            </w:r>
            <w:r w:rsidR="009347FC">
              <w:rPr>
                <w:noProof/>
                <w:webHidden/>
              </w:rPr>
              <w:t>6</w:t>
            </w:r>
            <w:r w:rsidR="009347FC">
              <w:rPr>
                <w:noProof/>
                <w:webHidden/>
              </w:rPr>
              <w:fldChar w:fldCharType="end"/>
            </w:r>
          </w:hyperlink>
        </w:p>
        <w:p w14:paraId="6001FA2F" w14:textId="670E9E40" w:rsidR="009347FC" w:rsidRDefault="00C76551" w:rsidP="009347FC">
          <w:pPr>
            <w:pStyle w:val="Verzeichnis3"/>
            <w:rPr>
              <w:noProof/>
              <w:sz w:val="22"/>
              <w:szCs w:val="22"/>
            </w:rPr>
          </w:pPr>
          <w:hyperlink w:anchor="_Toc70338152" w:history="1">
            <w:r w:rsidR="009347FC" w:rsidRPr="00F15DE3">
              <w:rPr>
                <w:rStyle w:val="Hyperlink"/>
                <w:rFonts w:eastAsia="Times New Roman"/>
                <w:noProof/>
              </w:rPr>
              <w:t>5.1.5</w:t>
            </w:r>
            <w:r w:rsidR="009347FC">
              <w:rPr>
                <w:noProof/>
                <w:sz w:val="22"/>
                <w:szCs w:val="22"/>
              </w:rPr>
              <w:tab/>
            </w:r>
            <w:r w:rsidR="009347FC" w:rsidRPr="00F15DE3">
              <w:rPr>
                <w:rStyle w:val="Hyperlink"/>
                <w:rFonts w:eastAsia="Times New Roman"/>
                <w:noProof/>
              </w:rPr>
              <w:t>Projektarbeit</w:t>
            </w:r>
            <w:r w:rsidR="009347FC">
              <w:rPr>
                <w:noProof/>
                <w:webHidden/>
              </w:rPr>
              <w:tab/>
            </w:r>
            <w:r w:rsidR="009347FC">
              <w:rPr>
                <w:noProof/>
                <w:webHidden/>
              </w:rPr>
              <w:fldChar w:fldCharType="begin"/>
            </w:r>
            <w:r w:rsidR="009347FC">
              <w:rPr>
                <w:noProof/>
                <w:webHidden/>
              </w:rPr>
              <w:instrText xml:space="preserve"> PAGEREF _Toc70338152 \h </w:instrText>
            </w:r>
            <w:r w:rsidR="009347FC">
              <w:rPr>
                <w:noProof/>
                <w:webHidden/>
              </w:rPr>
            </w:r>
            <w:r w:rsidR="009347FC">
              <w:rPr>
                <w:noProof/>
                <w:webHidden/>
              </w:rPr>
              <w:fldChar w:fldCharType="separate"/>
            </w:r>
            <w:r w:rsidR="009347FC">
              <w:rPr>
                <w:noProof/>
                <w:webHidden/>
              </w:rPr>
              <w:t>6</w:t>
            </w:r>
            <w:r w:rsidR="009347FC">
              <w:rPr>
                <w:noProof/>
                <w:webHidden/>
              </w:rPr>
              <w:fldChar w:fldCharType="end"/>
            </w:r>
          </w:hyperlink>
        </w:p>
        <w:p w14:paraId="46E7D3D6" w14:textId="298993A9" w:rsidR="009347FC" w:rsidRDefault="00C76551" w:rsidP="009347FC">
          <w:pPr>
            <w:pStyle w:val="Verzeichnis3"/>
            <w:rPr>
              <w:noProof/>
              <w:sz w:val="22"/>
              <w:szCs w:val="22"/>
            </w:rPr>
          </w:pPr>
          <w:hyperlink w:anchor="_Toc70338153" w:history="1">
            <w:r w:rsidR="009347FC" w:rsidRPr="00F15DE3">
              <w:rPr>
                <w:rStyle w:val="Hyperlink"/>
                <w:rFonts w:eastAsia="Times New Roman"/>
                <w:noProof/>
              </w:rPr>
              <w:t>5.1.6</w:t>
            </w:r>
            <w:r w:rsidR="009347FC">
              <w:rPr>
                <w:noProof/>
                <w:sz w:val="22"/>
                <w:szCs w:val="22"/>
              </w:rPr>
              <w:tab/>
            </w:r>
            <w:r w:rsidR="009347FC" w:rsidRPr="00F15DE3">
              <w:rPr>
                <w:rStyle w:val="Hyperlink"/>
                <w:rFonts w:eastAsia="Times New Roman"/>
                <w:noProof/>
              </w:rPr>
              <w:t>Vernetzung</w:t>
            </w:r>
            <w:r w:rsidR="009347FC">
              <w:rPr>
                <w:noProof/>
                <w:webHidden/>
              </w:rPr>
              <w:tab/>
            </w:r>
            <w:r w:rsidR="009347FC">
              <w:rPr>
                <w:noProof/>
                <w:webHidden/>
              </w:rPr>
              <w:fldChar w:fldCharType="begin"/>
            </w:r>
            <w:r w:rsidR="009347FC">
              <w:rPr>
                <w:noProof/>
                <w:webHidden/>
              </w:rPr>
              <w:instrText xml:space="preserve"> PAGEREF _Toc70338153 \h </w:instrText>
            </w:r>
            <w:r w:rsidR="009347FC">
              <w:rPr>
                <w:noProof/>
                <w:webHidden/>
              </w:rPr>
            </w:r>
            <w:r w:rsidR="009347FC">
              <w:rPr>
                <w:noProof/>
                <w:webHidden/>
              </w:rPr>
              <w:fldChar w:fldCharType="separate"/>
            </w:r>
            <w:r w:rsidR="009347FC">
              <w:rPr>
                <w:noProof/>
                <w:webHidden/>
              </w:rPr>
              <w:t>6</w:t>
            </w:r>
            <w:r w:rsidR="009347FC">
              <w:rPr>
                <w:noProof/>
                <w:webHidden/>
              </w:rPr>
              <w:fldChar w:fldCharType="end"/>
            </w:r>
          </w:hyperlink>
        </w:p>
        <w:p w14:paraId="46B68EC3" w14:textId="0933A391" w:rsidR="009347FC" w:rsidRDefault="00C76551" w:rsidP="009347FC">
          <w:pPr>
            <w:pStyle w:val="Verzeichnis3"/>
            <w:rPr>
              <w:noProof/>
              <w:sz w:val="22"/>
              <w:szCs w:val="22"/>
            </w:rPr>
          </w:pPr>
          <w:hyperlink w:anchor="_Toc70338154" w:history="1">
            <w:r w:rsidR="009347FC" w:rsidRPr="00F15DE3">
              <w:rPr>
                <w:rStyle w:val="Hyperlink"/>
                <w:rFonts w:eastAsia="Times New Roman"/>
                <w:noProof/>
              </w:rPr>
              <w:t>5.1.7</w:t>
            </w:r>
            <w:r w:rsidR="009347FC">
              <w:rPr>
                <w:noProof/>
                <w:sz w:val="22"/>
                <w:szCs w:val="22"/>
              </w:rPr>
              <w:tab/>
            </w:r>
            <w:r w:rsidR="009347FC" w:rsidRPr="00F15DE3">
              <w:rPr>
                <w:rStyle w:val="Hyperlink"/>
                <w:rFonts w:eastAsia="Times New Roman"/>
                <w:noProof/>
              </w:rPr>
              <w:t>Gremienarbeit</w:t>
            </w:r>
            <w:r w:rsidR="009347FC">
              <w:rPr>
                <w:noProof/>
                <w:webHidden/>
              </w:rPr>
              <w:tab/>
            </w:r>
            <w:r w:rsidR="009347FC">
              <w:rPr>
                <w:noProof/>
                <w:webHidden/>
              </w:rPr>
              <w:fldChar w:fldCharType="begin"/>
            </w:r>
            <w:r w:rsidR="009347FC">
              <w:rPr>
                <w:noProof/>
                <w:webHidden/>
              </w:rPr>
              <w:instrText xml:space="preserve"> PAGEREF _Toc70338154 \h </w:instrText>
            </w:r>
            <w:r w:rsidR="009347FC">
              <w:rPr>
                <w:noProof/>
                <w:webHidden/>
              </w:rPr>
            </w:r>
            <w:r w:rsidR="009347FC">
              <w:rPr>
                <w:noProof/>
                <w:webHidden/>
              </w:rPr>
              <w:fldChar w:fldCharType="separate"/>
            </w:r>
            <w:r w:rsidR="009347FC">
              <w:rPr>
                <w:noProof/>
                <w:webHidden/>
              </w:rPr>
              <w:t>6</w:t>
            </w:r>
            <w:r w:rsidR="009347FC">
              <w:rPr>
                <w:noProof/>
                <w:webHidden/>
              </w:rPr>
              <w:fldChar w:fldCharType="end"/>
            </w:r>
          </w:hyperlink>
        </w:p>
        <w:p w14:paraId="648F9665" w14:textId="76B6669C" w:rsidR="009347FC" w:rsidRDefault="00C76551" w:rsidP="009347FC">
          <w:pPr>
            <w:pStyle w:val="Verzeichnis3"/>
            <w:rPr>
              <w:noProof/>
              <w:sz w:val="22"/>
              <w:szCs w:val="22"/>
            </w:rPr>
          </w:pPr>
          <w:hyperlink w:anchor="_Toc70338155" w:history="1">
            <w:r w:rsidR="009347FC" w:rsidRPr="00F15DE3">
              <w:rPr>
                <w:rStyle w:val="Hyperlink"/>
                <w:rFonts w:eastAsia="Times New Roman"/>
                <w:noProof/>
              </w:rPr>
              <w:t>5.1.8</w:t>
            </w:r>
            <w:r w:rsidR="009347FC">
              <w:rPr>
                <w:noProof/>
                <w:sz w:val="22"/>
                <w:szCs w:val="22"/>
              </w:rPr>
              <w:tab/>
            </w:r>
            <w:r w:rsidR="009347FC" w:rsidRPr="00F15DE3">
              <w:rPr>
                <w:rStyle w:val="Hyperlink"/>
                <w:rFonts w:eastAsia="Times New Roman"/>
                <w:noProof/>
              </w:rPr>
              <w:t>Mitwirkung an Schulprogrammen und der Schulentwicklung</w:t>
            </w:r>
            <w:r w:rsidR="009347FC">
              <w:rPr>
                <w:noProof/>
                <w:webHidden/>
              </w:rPr>
              <w:tab/>
            </w:r>
            <w:r w:rsidR="009347FC">
              <w:rPr>
                <w:noProof/>
                <w:webHidden/>
              </w:rPr>
              <w:fldChar w:fldCharType="begin"/>
            </w:r>
            <w:r w:rsidR="009347FC">
              <w:rPr>
                <w:noProof/>
                <w:webHidden/>
              </w:rPr>
              <w:instrText xml:space="preserve"> PAGEREF _Toc70338155 \h </w:instrText>
            </w:r>
            <w:r w:rsidR="009347FC">
              <w:rPr>
                <w:noProof/>
                <w:webHidden/>
              </w:rPr>
            </w:r>
            <w:r w:rsidR="009347FC">
              <w:rPr>
                <w:noProof/>
                <w:webHidden/>
              </w:rPr>
              <w:fldChar w:fldCharType="separate"/>
            </w:r>
            <w:r w:rsidR="009347FC">
              <w:rPr>
                <w:noProof/>
                <w:webHidden/>
              </w:rPr>
              <w:t>6</w:t>
            </w:r>
            <w:r w:rsidR="009347FC">
              <w:rPr>
                <w:noProof/>
                <w:webHidden/>
              </w:rPr>
              <w:fldChar w:fldCharType="end"/>
            </w:r>
          </w:hyperlink>
        </w:p>
        <w:p w14:paraId="73898C6F" w14:textId="68CBFF0B" w:rsidR="009347FC" w:rsidRDefault="00C76551" w:rsidP="009347FC">
          <w:pPr>
            <w:pStyle w:val="Verzeichnis2"/>
            <w:rPr>
              <w:noProof/>
              <w:sz w:val="22"/>
              <w:szCs w:val="22"/>
            </w:rPr>
          </w:pPr>
          <w:hyperlink w:anchor="_Toc70338156" w:history="1">
            <w:r w:rsidR="009347FC" w:rsidRPr="00F15DE3">
              <w:rPr>
                <w:rStyle w:val="Hyperlink"/>
                <w:rFonts w:eastAsia="Times New Roman"/>
                <w:noProof/>
              </w:rPr>
              <w:t>5.2</w:t>
            </w:r>
            <w:r w:rsidR="009347FC">
              <w:rPr>
                <w:noProof/>
                <w:sz w:val="22"/>
                <w:szCs w:val="22"/>
              </w:rPr>
              <w:tab/>
            </w:r>
            <w:r w:rsidR="009347FC" w:rsidRPr="00F15DE3">
              <w:rPr>
                <w:rStyle w:val="Hyperlink"/>
                <w:rFonts w:eastAsia="Times New Roman"/>
                <w:noProof/>
              </w:rPr>
              <w:t>Darstellung der Einzelleistungen</w:t>
            </w:r>
            <w:r w:rsidR="009347FC">
              <w:rPr>
                <w:noProof/>
                <w:webHidden/>
              </w:rPr>
              <w:tab/>
            </w:r>
            <w:r w:rsidR="009347FC">
              <w:rPr>
                <w:noProof/>
                <w:webHidden/>
              </w:rPr>
              <w:fldChar w:fldCharType="begin"/>
            </w:r>
            <w:r w:rsidR="009347FC">
              <w:rPr>
                <w:noProof/>
                <w:webHidden/>
              </w:rPr>
              <w:instrText xml:space="preserve"> PAGEREF _Toc70338156 \h </w:instrText>
            </w:r>
            <w:r w:rsidR="009347FC">
              <w:rPr>
                <w:noProof/>
                <w:webHidden/>
              </w:rPr>
            </w:r>
            <w:r w:rsidR="009347FC">
              <w:rPr>
                <w:noProof/>
                <w:webHidden/>
              </w:rPr>
              <w:fldChar w:fldCharType="separate"/>
            </w:r>
            <w:r w:rsidR="009347FC">
              <w:rPr>
                <w:noProof/>
                <w:webHidden/>
              </w:rPr>
              <w:t>7</w:t>
            </w:r>
            <w:r w:rsidR="009347FC">
              <w:rPr>
                <w:noProof/>
                <w:webHidden/>
              </w:rPr>
              <w:fldChar w:fldCharType="end"/>
            </w:r>
          </w:hyperlink>
        </w:p>
        <w:p w14:paraId="7EDD862A" w14:textId="581620FB" w:rsidR="009347FC" w:rsidRDefault="00C76551" w:rsidP="009347FC">
          <w:pPr>
            <w:pStyle w:val="Verzeichnis1"/>
            <w:rPr>
              <w:noProof/>
              <w:sz w:val="22"/>
              <w:szCs w:val="22"/>
            </w:rPr>
          </w:pPr>
          <w:hyperlink w:anchor="_Toc70338157" w:history="1">
            <w:r w:rsidR="009347FC" w:rsidRPr="00F15DE3">
              <w:rPr>
                <w:rStyle w:val="Hyperlink"/>
                <w:rFonts w:eastAsia="Times New Roman"/>
                <w:noProof/>
                <w14:scene3d>
                  <w14:camera w14:prst="orthographicFront"/>
                  <w14:lightRig w14:rig="threePt" w14:dir="t">
                    <w14:rot w14:lat="0" w14:lon="0" w14:rev="0"/>
                  </w14:lightRig>
                </w14:scene3d>
              </w:rPr>
              <w:t>6</w:t>
            </w:r>
            <w:r w:rsidR="009347FC">
              <w:rPr>
                <w:noProof/>
                <w:sz w:val="22"/>
                <w:szCs w:val="22"/>
              </w:rPr>
              <w:tab/>
            </w:r>
            <w:r w:rsidR="009347FC" w:rsidRPr="00F15DE3">
              <w:rPr>
                <w:rStyle w:val="Hyperlink"/>
                <w:rFonts w:eastAsia="Times New Roman"/>
                <w:noProof/>
              </w:rPr>
              <w:t>Trainingsraum als Ergänzung</w:t>
            </w:r>
            <w:r w:rsidR="009347FC">
              <w:rPr>
                <w:noProof/>
                <w:webHidden/>
              </w:rPr>
              <w:tab/>
            </w:r>
            <w:r w:rsidR="009347FC">
              <w:rPr>
                <w:noProof/>
                <w:webHidden/>
              </w:rPr>
              <w:fldChar w:fldCharType="begin"/>
            </w:r>
            <w:r w:rsidR="009347FC">
              <w:rPr>
                <w:noProof/>
                <w:webHidden/>
              </w:rPr>
              <w:instrText xml:space="preserve"> PAGEREF _Toc70338157 \h </w:instrText>
            </w:r>
            <w:r w:rsidR="009347FC">
              <w:rPr>
                <w:noProof/>
                <w:webHidden/>
              </w:rPr>
            </w:r>
            <w:r w:rsidR="009347FC">
              <w:rPr>
                <w:noProof/>
                <w:webHidden/>
              </w:rPr>
              <w:fldChar w:fldCharType="separate"/>
            </w:r>
            <w:r w:rsidR="009347FC">
              <w:rPr>
                <w:noProof/>
                <w:webHidden/>
              </w:rPr>
              <w:t>7</w:t>
            </w:r>
            <w:r w:rsidR="009347FC">
              <w:rPr>
                <w:noProof/>
                <w:webHidden/>
              </w:rPr>
              <w:fldChar w:fldCharType="end"/>
            </w:r>
          </w:hyperlink>
        </w:p>
        <w:p w14:paraId="1371059A" w14:textId="5F20791F" w:rsidR="009347FC" w:rsidRDefault="00C76551" w:rsidP="009347FC">
          <w:pPr>
            <w:pStyle w:val="Verzeichnis2"/>
            <w:rPr>
              <w:noProof/>
              <w:sz w:val="22"/>
              <w:szCs w:val="22"/>
            </w:rPr>
          </w:pPr>
          <w:hyperlink w:anchor="_Toc70338158" w:history="1">
            <w:r w:rsidR="009347FC" w:rsidRPr="00F15DE3">
              <w:rPr>
                <w:rStyle w:val="Hyperlink"/>
                <w:rFonts w:eastAsia="Times New Roman"/>
                <w:noProof/>
              </w:rPr>
              <w:t>6.1</w:t>
            </w:r>
            <w:r w:rsidR="009347FC">
              <w:rPr>
                <w:noProof/>
                <w:sz w:val="22"/>
                <w:szCs w:val="22"/>
              </w:rPr>
              <w:tab/>
            </w:r>
            <w:r w:rsidR="009347FC" w:rsidRPr="00F15DE3">
              <w:rPr>
                <w:rStyle w:val="Hyperlink"/>
                <w:rFonts w:eastAsia="Times New Roman"/>
                <w:noProof/>
              </w:rPr>
              <w:t>Aufgaben der sozialpädagogischen Fachkraft im Trainingsraum</w:t>
            </w:r>
            <w:r w:rsidR="009347FC">
              <w:rPr>
                <w:noProof/>
                <w:webHidden/>
              </w:rPr>
              <w:tab/>
            </w:r>
            <w:r w:rsidR="009347FC">
              <w:rPr>
                <w:noProof/>
                <w:webHidden/>
              </w:rPr>
              <w:fldChar w:fldCharType="begin"/>
            </w:r>
            <w:r w:rsidR="009347FC">
              <w:rPr>
                <w:noProof/>
                <w:webHidden/>
              </w:rPr>
              <w:instrText xml:space="preserve"> PAGEREF _Toc70338158 \h </w:instrText>
            </w:r>
            <w:r w:rsidR="009347FC">
              <w:rPr>
                <w:noProof/>
                <w:webHidden/>
              </w:rPr>
            </w:r>
            <w:r w:rsidR="009347FC">
              <w:rPr>
                <w:noProof/>
                <w:webHidden/>
              </w:rPr>
              <w:fldChar w:fldCharType="separate"/>
            </w:r>
            <w:r w:rsidR="009347FC">
              <w:rPr>
                <w:noProof/>
                <w:webHidden/>
              </w:rPr>
              <w:t>7</w:t>
            </w:r>
            <w:r w:rsidR="009347FC">
              <w:rPr>
                <w:noProof/>
                <w:webHidden/>
              </w:rPr>
              <w:fldChar w:fldCharType="end"/>
            </w:r>
          </w:hyperlink>
        </w:p>
        <w:p w14:paraId="71F0A0A9" w14:textId="67C52D8D" w:rsidR="009347FC" w:rsidRDefault="00C76551" w:rsidP="009347FC">
          <w:pPr>
            <w:pStyle w:val="Verzeichnis2"/>
            <w:rPr>
              <w:noProof/>
              <w:sz w:val="22"/>
              <w:szCs w:val="22"/>
            </w:rPr>
          </w:pPr>
          <w:hyperlink w:anchor="_Toc70338159" w:history="1">
            <w:r w:rsidR="009347FC" w:rsidRPr="00F15DE3">
              <w:rPr>
                <w:rStyle w:val="Hyperlink"/>
                <w:noProof/>
              </w:rPr>
              <w:t>6.2</w:t>
            </w:r>
            <w:r w:rsidR="009347FC">
              <w:rPr>
                <w:noProof/>
                <w:sz w:val="22"/>
                <w:szCs w:val="22"/>
              </w:rPr>
              <w:tab/>
            </w:r>
            <w:r w:rsidR="009347FC" w:rsidRPr="00F15DE3">
              <w:rPr>
                <w:rStyle w:val="Hyperlink"/>
                <w:noProof/>
              </w:rPr>
              <w:t>Prozessplan: Trainingsraum</w:t>
            </w:r>
            <w:r w:rsidR="009347FC">
              <w:rPr>
                <w:noProof/>
                <w:webHidden/>
              </w:rPr>
              <w:tab/>
            </w:r>
            <w:r w:rsidR="009347FC">
              <w:rPr>
                <w:noProof/>
                <w:webHidden/>
              </w:rPr>
              <w:fldChar w:fldCharType="begin"/>
            </w:r>
            <w:r w:rsidR="009347FC">
              <w:rPr>
                <w:noProof/>
                <w:webHidden/>
              </w:rPr>
              <w:instrText xml:space="preserve"> PAGEREF _Toc70338159 \h </w:instrText>
            </w:r>
            <w:r w:rsidR="009347FC">
              <w:rPr>
                <w:noProof/>
                <w:webHidden/>
              </w:rPr>
            </w:r>
            <w:r w:rsidR="009347FC">
              <w:rPr>
                <w:noProof/>
                <w:webHidden/>
              </w:rPr>
              <w:fldChar w:fldCharType="separate"/>
            </w:r>
            <w:r w:rsidR="009347FC">
              <w:rPr>
                <w:noProof/>
                <w:webHidden/>
              </w:rPr>
              <w:t>8</w:t>
            </w:r>
            <w:r w:rsidR="009347FC">
              <w:rPr>
                <w:noProof/>
                <w:webHidden/>
              </w:rPr>
              <w:fldChar w:fldCharType="end"/>
            </w:r>
          </w:hyperlink>
        </w:p>
        <w:p w14:paraId="37506AAE" w14:textId="3E3AA50E" w:rsidR="009347FC" w:rsidRDefault="00C76551" w:rsidP="009347FC">
          <w:pPr>
            <w:pStyle w:val="Verzeichnis1"/>
            <w:rPr>
              <w:noProof/>
              <w:sz w:val="22"/>
              <w:szCs w:val="22"/>
            </w:rPr>
          </w:pPr>
          <w:hyperlink w:anchor="_Toc70338160" w:history="1">
            <w:r w:rsidR="009347FC" w:rsidRPr="00F15DE3">
              <w:rPr>
                <w:rStyle w:val="Hyperlink"/>
                <w:rFonts w:eastAsia="Times New Roman"/>
                <w:noProof/>
                <w14:scene3d>
                  <w14:camera w14:prst="orthographicFront"/>
                  <w14:lightRig w14:rig="threePt" w14:dir="t">
                    <w14:rot w14:lat="0" w14:lon="0" w14:rev="0"/>
                  </w14:lightRig>
                </w14:scene3d>
              </w:rPr>
              <w:t>7</w:t>
            </w:r>
            <w:r w:rsidR="009347FC">
              <w:rPr>
                <w:noProof/>
                <w:sz w:val="22"/>
                <w:szCs w:val="22"/>
              </w:rPr>
              <w:tab/>
            </w:r>
            <w:r w:rsidR="009347FC" w:rsidRPr="00F15DE3">
              <w:rPr>
                <w:rStyle w:val="Hyperlink"/>
                <w:rFonts w:eastAsia="Times New Roman"/>
                <w:noProof/>
              </w:rPr>
              <w:t>Zusammenarbeit in der Schule</w:t>
            </w:r>
            <w:r w:rsidR="009347FC">
              <w:rPr>
                <w:noProof/>
                <w:webHidden/>
              </w:rPr>
              <w:tab/>
            </w:r>
            <w:r w:rsidR="009347FC">
              <w:rPr>
                <w:noProof/>
                <w:webHidden/>
              </w:rPr>
              <w:fldChar w:fldCharType="begin"/>
            </w:r>
            <w:r w:rsidR="009347FC">
              <w:rPr>
                <w:noProof/>
                <w:webHidden/>
              </w:rPr>
              <w:instrText xml:space="preserve"> PAGEREF _Toc70338160 \h </w:instrText>
            </w:r>
            <w:r w:rsidR="009347FC">
              <w:rPr>
                <w:noProof/>
                <w:webHidden/>
              </w:rPr>
            </w:r>
            <w:r w:rsidR="009347FC">
              <w:rPr>
                <w:noProof/>
                <w:webHidden/>
              </w:rPr>
              <w:fldChar w:fldCharType="separate"/>
            </w:r>
            <w:r w:rsidR="009347FC">
              <w:rPr>
                <w:noProof/>
                <w:webHidden/>
              </w:rPr>
              <w:t>9</w:t>
            </w:r>
            <w:r w:rsidR="009347FC">
              <w:rPr>
                <w:noProof/>
                <w:webHidden/>
              </w:rPr>
              <w:fldChar w:fldCharType="end"/>
            </w:r>
          </w:hyperlink>
        </w:p>
        <w:p w14:paraId="0DBBB526" w14:textId="4290897F" w:rsidR="0075349A" w:rsidRDefault="0075349A">
          <w:r>
            <w:rPr>
              <w:b/>
              <w:bCs/>
            </w:rPr>
            <w:fldChar w:fldCharType="end"/>
          </w:r>
        </w:p>
      </w:sdtContent>
    </w:sdt>
    <w:p w14:paraId="0DBBB527" w14:textId="77777777" w:rsidR="00E3447A" w:rsidRDefault="00E3447A">
      <w:pPr>
        <w:spacing w:before="100" w:after="200"/>
        <w:jc w:val="left"/>
        <w:rPr>
          <w:rFonts w:eastAsia="Times New Roman"/>
        </w:rPr>
      </w:pPr>
      <w:r>
        <w:rPr>
          <w:rFonts w:eastAsia="Times New Roman"/>
        </w:rPr>
        <w:br w:type="page"/>
      </w:r>
    </w:p>
    <w:p w14:paraId="0DBBB528" w14:textId="77777777" w:rsidR="004A712E" w:rsidRPr="00E21A24" w:rsidRDefault="004A712E" w:rsidP="004A712E">
      <w:pPr>
        <w:pStyle w:val="berschrift1"/>
        <w:rPr>
          <w:rFonts w:eastAsia="Times New Roman"/>
        </w:rPr>
      </w:pPr>
      <w:bookmarkStart w:id="0" w:name="_Toc70338142"/>
      <w:r w:rsidRPr="00E21A24">
        <w:rPr>
          <w:rFonts w:eastAsia="Times New Roman"/>
        </w:rPr>
        <w:lastRenderedPageBreak/>
        <w:t>Definition von Schulsozialarbeit</w:t>
      </w:r>
      <w:bookmarkEnd w:id="0"/>
    </w:p>
    <w:p w14:paraId="0DBBB529" w14:textId="76E35487" w:rsidR="004A712E" w:rsidRPr="00E21A24" w:rsidRDefault="004A712E" w:rsidP="004A712E">
      <w:pPr>
        <w:rPr>
          <w:rFonts w:eastAsia="Times New Roman"/>
          <w:i/>
        </w:rPr>
      </w:pPr>
      <w:r w:rsidRPr="00E21A24">
        <w:rPr>
          <w:rFonts w:eastAsia="Times New Roman"/>
          <w:i/>
        </w:rPr>
        <w:t>„Unter</w:t>
      </w:r>
      <w:r w:rsidR="00E3447A">
        <w:rPr>
          <w:rFonts w:eastAsia="Times New Roman"/>
          <w:i/>
        </w:rPr>
        <w:t xml:space="preserve"> </w:t>
      </w:r>
      <w:r w:rsidRPr="00E21A24">
        <w:rPr>
          <w:rFonts w:eastAsia="Times New Roman"/>
          <w:i/>
        </w:rPr>
        <w:t>Schulsozialarbeit</w:t>
      </w:r>
      <w:r w:rsidR="00E3447A">
        <w:rPr>
          <w:rFonts w:eastAsia="Times New Roman"/>
          <w:i/>
        </w:rPr>
        <w:t xml:space="preserve"> </w:t>
      </w:r>
      <w:r w:rsidRPr="00E21A24">
        <w:rPr>
          <w:rFonts w:eastAsia="Times New Roman"/>
          <w:i/>
        </w:rPr>
        <w:t>wird</w:t>
      </w:r>
      <w:r w:rsidR="00E3447A">
        <w:rPr>
          <w:rFonts w:eastAsia="Times New Roman"/>
          <w:i/>
        </w:rPr>
        <w:t xml:space="preserve"> </w:t>
      </w:r>
      <w:r w:rsidRPr="00E21A24">
        <w:rPr>
          <w:rFonts w:eastAsia="Times New Roman"/>
          <w:i/>
        </w:rPr>
        <w:t>ein</w:t>
      </w:r>
      <w:r w:rsidR="00E3447A">
        <w:rPr>
          <w:rFonts w:eastAsia="Times New Roman"/>
          <w:i/>
        </w:rPr>
        <w:t xml:space="preserve"> </w:t>
      </w:r>
      <w:r w:rsidRPr="00E21A24">
        <w:rPr>
          <w:rFonts w:eastAsia="Times New Roman"/>
          <w:i/>
        </w:rPr>
        <w:t>Angebot</w:t>
      </w:r>
      <w:r w:rsidR="00E3447A">
        <w:rPr>
          <w:rFonts w:eastAsia="Times New Roman"/>
          <w:i/>
        </w:rPr>
        <w:t xml:space="preserve"> </w:t>
      </w:r>
      <w:r w:rsidRPr="00E21A24">
        <w:rPr>
          <w:rFonts w:eastAsia="Times New Roman"/>
          <w:i/>
        </w:rPr>
        <w:t>der</w:t>
      </w:r>
      <w:r w:rsidR="00E3447A">
        <w:rPr>
          <w:rFonts w:eastAsia="Times New Roman"/>
          <w:i/>
        </w:rPr>
        <w:t xml:space="preserve"> </w:t>
      </w:r>
      <w:r w:rsidRPr="00E21A24">
        <w:rPr>
          <w:rFonts w:eastAsia="Times New Roman"/>
          <w:i/>
        </w:rPr>
        <w:t>Jugendhilfe</w:t>
      </w:r>
      <w:r w:rsidR="00E3447A">
        <w:rPr>
          <w:rFonts w:eastAsia="Times New Roman"/>
          <w:i/>
        </w:rPr>
        <w:t xml:space="preserve"> </w:t>
      </w:r>
      <w:r w:rsidRPr="00E21A24">
        <w:rPr>
          <w:rFonts w:eastAsia="Times New Roman"/>
          <w:i/>
        </w:rPr>
        <w:t>verstanden,</w:t>
      </w:r>
      <w:r w:rsidR="00E3447A">
        <w:rPr>
          <w:rFonts w:eastAsia="Times New Roman"/>
          <w:i/>
        </w:rPr>
        <w:t xml:space="preserve"> </w:t>
      </w:r>
      <w:r w:rsidRPr="00E21A24">
        <w:rPr>
          <w:rFonts w:eastAsia="Times New Roman"/>
          <w:i/>
        </w:rPr>
        <w:t>bei</w:t>
      </w:r>
      <w:r w:rsidR="00E3447A">
        <w:rPr>
          <w:rFonts w:eastAsia="Times New Roman"/>
          <w:i/>
        </w:rPr>
        <w:t xml:space="preserve"> </w:t>
      </w:r>
      <w:r w:rsidRPr="00E21A24">
        <w:rPr>
          <w:rFonts w:eastAsia="Times New Roman"/>
          <w:i/>
        </w:rPr>
        <w:t>dem sozialpädagogische</w:t>
      </w:r>
      <w:r w:rsidR="00E3447A">
        <w:rPr>
          <w:rFonts w:eastAsia="Times New Roman"/>
          <w:i/>
        </w:rPr>
        <w:t xml:space="preserve"> </w:t>
      </w:r>
      <w:r w:rsidRPr="00E21A24">
        <w:rPr>
          <w:rFonts w:eastAsia="Times New Roman"/>
          <w:i/>
        </w:rPr>
        <w:t>Fachkräfte</w:t>
      </w:r>
      <w:r w:rsidR="00E3447A">
        <w:rPr>
          <w:rFonts w:eastAsia="Times New Roman"/>
          <w:i/>
        </w:rPr>
        <w:t xml:space="preserve"> </w:t>
      </w:r>
      <w:r w:rsidRPr="00E21A24">
        <w:rPr>
          <w:rFonts w:eastAsia="Times New Roman"/>
          <w:i/>
        </w:rPr>
        <w:t>kontinuierlich</w:t>
      </w:r>
      <w:r w:rsidR="00E3447A">
        <w:rPr>
          <w:rFonts w:eastAsia="Times New Roman"/>
          <w:i/>
        </w:rPr>
        <w:t xml:space="preserve"> </w:t>
      </w:r>
      <w:r w:rsidRPr="00E21A24">
        <w:rPr>
          <w:rFonts w:eastAsia="Times New Roman"/>
          <w:i/>
        </w:rPr>
        <w:t>am</w:t>
      </w:r>
      <w:r w:rsidR="00E3447A">
        <w:rPr>
          <w:rFonts w:eastAsia="Times New Roman"/>
          <w:i/>
        </w:rPr>
        <w:t xml:space="preserve"> </w:t>
      </w:r>
      <w:r w:rsidRPr="00E21A24">
        <w:rPr>
          <w:rFonts w:eastAsia="Times New Roman"/>
          <w:i/>
        </w:rPr>
        <w:t>Ort</w:t>
      </w:r>
      <w:r w:rsidR="00E3447A">
        <w:rPr>
          <w:rFonts w:eastAsia="Times New Roman"/>
          <w:i/>
        </w:rPr>
        <w:t xml:space="preserve"> </w:t>
      </w:r>
      <w:r w:rsidRPr="00E21A24">
        <w:rPr>
          <w:rFonts w:eastAsia="Times New Roman"/>
          <w:i/>
        </w:rPr>
        <w:t>Schule</w:t>
      </w:r>
      <w:r w:rsidR="00E3447A">
        <w:rPr>
          <w:rFonts w:eastAsia="Times New Roman"/>
          <w:i/>
        </w:rPr>
        <w:t xml:space="preserve"> </w:t>
      </w:r>
      <w:r w:rsidRPr="00E21A24">
        <w:rPr>
          <w:rFonts w:eastAsia="Times New Roman"/>
          <w:i/>
        </w:rPr>
        <w:t>tätig</w:t>
      </w:r>
      <w:r w:rsidR="00E3447A">
        <w:rPr>
          <w:rFonts w:eastAsia="Times New Roman"/>
          <w:i/>
        </w:rPr>
        <w:t xml:space="preserve"> </w:t>
      </w:r>
      <w:r w:rsidRPr="00E21A24">
        <w:rPr>
          <w:rFonts w:eastAsia="Times New Roman"/>
          <w:i/>
        </w:rPr>
        <w:t>sind</w:t>
      </w:r>
      <w:r w:rsidR="00E3447A">
        <w:rPr>
          <w:rFonts w:eastAsia="Times New Roman"/>
          <w:i/>
        </w:rPr>
        <w:t xml:space="preserve"> </w:t>
      </w:r>
      <w:r w:rsidRPr="00E21A24">
        <w:rPr>
          <w:rFonts w:eastAsia="Times New Roman"/>
          <w:i/>
        </w:rPr>
        <w:t>und</w:t>
      </w:r>
      <w:r w:rsidR="00E3447A">
        <w:rPr>
          <w:rFonts w:eastAsia="Times New Roman"/>
          <w:i/>
        </w:rPr>
        <w:t xml:space="preserve"> </w:t>
      </w:r>
      <w:r w:rsidRPr="00E21A24">
        <w:rPr>
          <w:rFonts w:eastAsia="Times New Roman"/>
          <w:i/>
        </w:rPr>
        <w:t>mit</w:t>
      </w:r>
      <w:r w:rsidR="00E3447A">
        <w:rPr>
          <w:rFonts w:eastAsia="Times New Roman"/>
          <w:i/>
        </w:rPr>
        <w:t xml:space="preserve"> </w:t>
      </w:r>
      <w:r w:rsidRPr="00E21A24">
        <w:rPr>
          <w:rFonts w:eastAsia="Times New Roman"/>
          <w:i/>
        </w:rPr>
        <w:t>Lehrkräften</w:t>
      </w:r>
      <w:r w:rsidR="00E3447A">
        <w:rPr>
          <w:rFonts w:eastAsia="Times New Roman"/>
          <w:i/>
        </w:rPr>
        <w:t xml:space="preserve"> </w:t>
      </w:r>
      <w:r w:rsidRPr="00E21A24">
        <w:rPr>
          <w:rFonts w:eastAsia="Times New Roman"/>
          <w:i/>
        </w:rPr>
        <w:t>auf einer</w:t>
      </w:r>
      <w:r w:rsidR="00E3447A">
        <w:rPr>
          <w:rFonts w:eastAsia="Times New Roman"/>
          <w:i/>
        </w:rPr>
        <w:t xml:space="preserve"> </w:t>
      </w:r>
      <w:r w:rsidRPr="00E21A24">
        <w:rPr>
          <w:rFonts w:eastAsia="Times New Roman"/>
          <w:i/>
        </w:rPr>
        <w:t>verbindlich</w:t>
      </w:r>
      <w:r w:rsidR="00E3447A">
        <w:rPr>
          <w:rFonts w:eastAsia="Times New Roman"/>
          <w:i/>
        </w:rPr>
        <w:t xml:space="preserve"> </w:t>
      </w:r>
      <w:r w:rsidRPr="00E21A24">
        <w:rPr>
          <w:rFonts w:eastAsia="Times New Roman"/>
          <w:i/>
        </w:rPr>
        <w:t>vereinbarten</w:t>
      </w:r>
      <w:r w:rsidR="00E3447A">
        <w:rPr>
          <w:rFonts w:eastAsia="Times New Roman"/>
          <w:i/>
        </w:rPr>
        <w:t xml:space="preserve"> </w:t>
      </w:r>
      <w:r w:rsidRPr="00E21A24">
        <w:rPr>
          <w:rFonts w:eastAsia="Times New Roman"/>
          <w:i/>
        </w:rPr>
        <w:t>und</w:t>
      </w:r>
      <w:r w:rsidR="00E3447A">
        <w:rPr>
          <w:rFonts w:eastAsia="Times New Roman"/>
          <w:i/>
        </w:rPr>
        <w:t xml:space="preserve"> </w:t>
      </w:r>
      <w:r w:rsidRPr="00E21A24">
        <w:rPr>
          <w:rFonts w:eastAsia="Times New Roman"/>
          <w:i/>
        </w:rPr>
        <w:t>gleichberechtigten</w:t>
      </w:r>
      <w:r w:rsidR="00E3447A">
        <w:rPr>
          <w:rFonts w:eastAsia="Times New Roman"/>
          <w:i/>
        </w:rPr>
        <w:t xml:space="preserve"> </w:t>
      </w:r>
      <w:r w:rsidRPr="00E21A24">
        <w:rPr>
          <w:rFonts w:eastAsia="Times New Roman"/>
          <w:i/>
        </w:rPr>
        <w:t>Basis</w:t>
      </w:r>
      <w:r w:rsidR="00E3447A">
        <w:rPr>
          <w:rFonts w:eastAsia="Times New Roman"/>
          <w:i/>
        </w:rPr>
        <w:t xml:space="preserve"> </w:t>
      </w:r>
      <w:r w:rsidRPr="00E21A24">
        <w:rPr>
          <w:rFonts w:eastAsia="Times New Roman"/>
          <w:i/>
        </w:rPr>
        <w:t>zusammenarbeiten,</w:t>
      </w:r>
      <w:r w:rsidR="00E3447A">
        <w:rPr>
          <w:rFonts w:eastAsia="Times New Roman"/>
          <w:i/>
        </w:rPr>
        <w:t xml:space="preserve"> </w:t>
      </w:r>
      <w:r w:rsidRPr="00E21A24">
        <w:rPr>
          <w:rFonts w:eastAsia="Times New Roman"/>
          <w:i/>
        </w:rPr>
        <w:t>um</w:t>
      </w:r>
      <w:r w:rsidR="00E3447A">
        <w:rPr>
          <w:rFonts w:eastAsia="Times New Roman"/>
          <w:i/>
        </w:rPr>
        <w:t xml:space="preserve"> </w:t>
      </w:r>
      <w:r w:rsidRPr="00E21A24">
        <w:rPr>
          <w:rFonts w:eastAsia="Times New Roman"/>
          <w:i/>
        </w:rPr>
        <w:t>junge Menschen</w:t>
      </w:r>
      <w:r w:rsidR="00E3447A">
        <w:rPr>
          <w:rFonts w:eastAsia="Times New Roman"/>
          <w:i/>
        </w:rPr>
        <w:t xml:space="preserve"> </w:t>
      </w:r>
      <w:r w:rsidRPr="00E21A24">
        <w:rPr>
          <w:rFonts w:eastAsia="Times New Roman"/>
          <w:i/>
        </w:rPr>
        <w:t>in</w:t>
      </w:r>
      <w:r w:rsidR="00E3447A">
        <w:rPr>
          <w:rFonts w:eastAsia="Times New Roman"/>
          <w:i/>
        </w:rPr>
        <w:t xml:space="preserve"> </w:t>
      </w:r>
      <w:r w:rsidRPr="00E21A24">
        <w:rPr>
          <w:rFonts w:eastAsia="Times New Roman"/>
          <w:i/>
        </w:rPr>
        <w:t>ihrer</w:t>
      </w:r>
      <w:r w:rsidR="00E3447A">
        <w:rPr>
          <w:rFonts w:eastAsia="Times New Roman"/>
          <w:i/>
        </w:rPr>
        <w:t xml:space="preserve"> </w:t>
      </w:r>
      <w:r w:rsidRPr="00E21A24">
        <w:rPr>
          <w:rFonts w:eastAsia="Times New Roman"/>
          <w:i/>
        </w:rPr>
        <w:t>individuellen,</w:t>
      </w:r>
      <w:r w:rsidR="00E3447A">
        <w:rPr>
          <w:rFonts w:eastAsia="Times New Roman"/>
          <w:i/>
        </w:rPr>
        <w:t xml:space="preserve"> </w:t>
      </w:r>
      <w:r w:rsidRPr="00E21A24">
        <w:rPr>
          <w:rFonts w:eastAsia="Times New Roman"/>
          <w:i/>
        </w:rPr>
        <w:t>sozialen,</w:t>
      </w:r>
      <w:r w:rsidR="00E3447A">
        <w:rPr>
          <w:rFonts w:eastAsia="Times New Roman"/>
          <w:i/>
        </w:rPr>
        <w:t xml:space="preserve"> </w:t>
      </w:r>
      <w:r w:rsidRPr="00E21A24">
        <w:rPr>
          <w:rFonts w:eastAsia="Times New Roman"/>
          <w:i/>
        </w:rPr>
        <w:t>schulischen</w:t>
      </w:r>
      <w:r w:rsidR="00E3447A">
        <w:rPr>
          <w:rFonts w:eastAsia="Times New Roman"/>
          <w:i/>
        </w:rPr>
        <w:t xml:space="preserve"> </w:t>
      </w:r>
      <w:r w:rsidRPr="00E21A24">
        <w:rPr>
          <w:rFonts w:eastAsia="Times New Roman"/>
          <w:i/>
        </w:rPr>
        <w:t>und</w:t>
      </w:r>
      <w:r w:rsidR="00E3447A">
        <w:rPr>
          <w:rFonts w:eastAsia="Times New Roman"/>
          <w:i/>
        </w:rPr>
        <w:t xml:space="preserve"> </w:t>
      </w:r>
      <w:r w:rsidRPr="00E21A24">
        <w:rPr>
          <w:rFonts w:eastAsia="Times New Roman"/>
          <w:i/>
        </w:rPr>
        <w:t>beruflichen</w:t>
      </w:r>
      <w:r w:rsidR="00E3447A">
        <w:rPr>
          <w:rFonts w:eastAsia="Times New Roman"/>
          <w:i/>
        </w:rPr>
        <w:t xml:space="preserve"> </w:t>
      </w:r>
      <w:r w:rsidRPr="00E21A24">
        <w:rPr>
          <w:rFonts w:eastAsia="Times New Roman"/>
          <w:i/>
        </w:rPr>
        <w:t>Entwicklung</w:t>
      </w:r>
      <w:r w:rsidR="00E3447A">
        <w:rPr>
          <w:rFonts w:eastAsia="Times New Roman"/>
          <w:i/>
        </w:rPr>
        <w:t xml:space="preserve"> </w:t>
      </w:r>
      <w:r w:rsidRPr="00E21A24">
        <w:rPr>
          <w:rFonts w:eastAsia="Times New Roman"/>
          <w:i/>
        </w:rPr>
        <w:t>zu</w:t>
      </w:r>
      <w:r w:rsidR="00E3447A">
        <w:rPr>
          <w:rFonts w:eastAsia="Times New Roman"/>
          <w:i/>
        </w:rPr>
        <w:t xml:space="preserve"> </w:t>
      </w:r>
      <w:r w:rsidRPr="00E21A24">
        <w:rPr>
          <w:rFonts w:eastAsia="Times New Roman"/>
          <w:i/>
        </w:rPr>
        <w:t>fördern, dazu bei</w:t>
      </w:r>
      <w:r w:rsidR="00012B1C">
        <w:rPr>
          <w:rFonts w:eastAsia="Times New Roman"/>
          <w:i/>
        </w:rPr>
        <w:t>zu</w:t>
      </w:r>
      <w:r w:rsidRPr="00E21A24">
        <w:rPr>
          <w:rFonts w:eastAsia="Times New Roman"/>
          <w:i/>
        </w:rPr>
        <w:t>tragen, Bildungsbenachteiligungen zu vermeiden und abzubauen, Erziehungsberechtigte und Lehrer/</w:t>
      </w:r>
      <w:r w:rsidR="009347FC">
        <w:rPr>
          <w:rFonts w:eastAsia="Times New Roman"/>
          <w:i/>
        </w:rPr>
        <w:t>-</w:t>
      </w:r>
      <w:r w:rsidRPr="00E21A24">
        <w:rPr>
          <w:rFonts w:eastAsia="Times New Roman"/>
          <w:i/>
        </w:rPr>
        <w:t>innen bei der Erziehung und dem erzieherischen Kinder- und Jugendschutz zu beraten und</w:t>
      </w:r>
      <w:r w:rsidR="00E3447A">
        <w:rPr>
          <w:rFonts w:eastAsia="Times New Roman"/>
          <w:i/>
        </w:rPr>
        <w:t xml:space="preserve"> </w:t>
      </w:r>
      <w:r w:rsidR="00012B1C">
        <w:rPr>
          <w:rFonts w:eastAsia="Times New Roman"/>
          <w:i/>
        </w:rPr>
        <w:t xml:space="preserve">zu </w:t>
      </w:r>
      <w:r w:rsidRPr="00E21A24">
        <w:rPr>
          <w:rFonts w:eastAsia="Times New Roman"/>
          <w:i/>
        </w:rPr>
        <w:t>unterstützen</w:t>
      </w:r>
      <w:r w:rsidR="00E3447A">
        <w:rPr>
          <w:rFonts w:eastAsia="Times New Roman"/>
          <w:i/>
        </w:rPr>
        <w:t xml:space="preserve"> </w:t>
      </w:r>
      <w:r w:rsidRPr="00E21A24">
        <w:rPr>
          <w:rFonts w:eastAsia="Times New Roman"/>
          <w:i/>
        </w:rPr>
        <w:t>sowie</w:t>
      </w:r>
      <w:r w:rsidR="00E3447A">
        <w:rPr>
          <w:rFonts w:eastAsia="Times New Roman"/>
          <w:i/>
        </w:rPr>
        <w:t xml:space="preserve"> </w:t>
      </w:r>
      <w:r w:rsidRPr="00E21A24">
        <w:rPr>
          <w:rFonts w:eastAsia="Times New Roman"/>
          <w:i/>
        </w:rPr>
        <w:t>zu</w:t>
      </w:r>
      <w:r w:rsidR="00E3447A">
        <w:rPr>
          <w:rFonts w:eastAsia="Times New Roman"/>
          <w:i/>
        </w:rPr>
        <w:t xml:space="preserve"> </w:t>
      </w:r>
      <w:r w:rsidRPr="00E21A24">
        <w:rPr>
          <w:rFonts w:eastAsia="Times New Roman"/>
          <w:i/>
        </w:rPr>
        <w:t>einer</w:t>
      </w:r>
      <w:r w:rsidR="00E3447A">
        <w:rPr>
          <w:rFonts w:eastAsia="Times New Roman"/>
          <w:i/>
        </w:rPr>
        <w:t xml:space="preserve"> </w:t>
      </w:r>
      <w:r w:rsidRPr="00E21A24">
        <w:rPr>
          <w:rFonts w:eastAsia="Times New Roman"/>
          <w:i/>
        </w:rPr>
        <w:t>schülerfreundlichen</w:t>
      </w:r>
      <w:r w:rsidR="00E3447A">
        <w:rPr>
          <w:rFonts w:eastAsia="Times New Roman"/>
          <w:i/>
        </w:rPr>
        <w:t xml:space="preserve"> </w:t>
      </w:r>
      <w:r w:rsidRPr="00E21A24">
        <w:rPr>
          <w:rFonts w:eastAsia="Times New Roman"/>
          <w:i/>
        </w:rPr>
        <w:t>Umwelt</w:t>
      </w:r>
      <w:r w:rsidR="00E3447A">
        <w:rPr>
          <w:rFonts w:eastAsia="Times New Roman"/>
          <w:i/>
        </w:rPr>
        <w:t xml:space="preserve"> </w:t>
      </w:r>
      <w:r w:rsidRPr="00E21A24">
        <w:rPr>
          <w:rFonts w:eastAsia="Times New Roman"/>
          <w:i/>
        </w:rPr>
        <w:t>beizutragen.</w:t>
      </w:r>
      <w:r w:rsidR="00E3447A">
        <w:rPr>
          <w:rFonts w:eastAsia="Times New Roman"/>
          <w:i/>
        </w:rPr>
        <w:t xml:space="preserve"> </w:t>
      </w:r>
      <w:r w:rsidRPr="00E21A24">
        <w:rPr>
          <w:rFonts w:eastAsia="Times New Roman"/>
          <w:i/>
        </w:rPr>
        <w:t>Zu</w:t>
      </w:r>
      <w:r w:rsidR="00E3447A">
        <w:rPr>
          <w:rFonts w:eastAsia="Times New Roman"/>
          <w:i/>
        </w:rPr>
        <w:t xml:space="preserve"> </w:t>
      </w:r>
      <w:r w:rsidRPr="00E21A24">
        <w:rPr>
          <w:rFonts w:eastAsia="Times New Roman"/>
          <w:i/>
        </w:rPr>
        <w:t>den sozialpädagogischen</w:t>
      </w:r>
      <w:r w:rsidR="00E3447A">
        <w:rPr>
          <w:rFonts w:eastAsia="Times New Roman"/>
          <w:i/>
        </w:rPr>
        <w:t xml:space="preserve"> </w:t>
      </w:r>
      <w:r w:rsidRPr="00E21A24">
        <w:rPr>
          <w:rFonts w:eastAsia="Times New Roman"/>
          <w:i/>
        </w:rPr>
        <w:t>Angeboten</w:t>
      </w:r>
      <w:r w:rsidR="00E3447A">
        <w:rPr>
          <w:rFonts w:eastAsia="Times New Roman"/>
          <w:i/>
        </w:rPr>
        <w:t xml:space="preserve"> </w:t>
      </w:r>
      <w:r w:rsidRPr="00E21A24">
        <w:rPr>
          <w:rFonts w:eastAsia="Times New Roman"/>
          <w:i/>
        </w:rPr>
        <w:t>und</w:t>
      </w:r>
      <w:r w:rsidR="00E3447A">
        <w:rPr>
          <w:rFonts w:eastAsia="Times New Roman"/>
          <w:i/>
        </w:rPr>
        <w:t xml:space="preserve"> </w:t>
      </w:r>
      <w:r w:rsidRPr="00E21A24">
        <w:rPr>
          <w:rFonts w:eastAsia="Times New Roman"/>
          <w:i/>
        </w:rPr>
        <w:t>Hilfen</w:t>
      </w:r>
      <w:r w:rsidR="00E3447A">
        <w:rPr>
          <w:rFonts w:eastAsia="Times New Roman"/>
          <w:i/>
        </w:rPr>
        <w:t xml:space="preserve"> </w:t>
      </w:r>
      <w:r w:rsidRPr="00E21A24">
        <w:rPr>
          <w:rFonts w:eastAsia="Times New Roman"/>
          <w:i/>
        </w:rPr>
        <w:t>der</w:t>
      </w:r>
      <w:r w:rsidR="00E3447A">
        <w:rPr>
          <w:rFonts w:eastAsia="Times New Roman"/>
          <w:i/>
        </w:rPr>
        <w:t xml:space="preserve"> </w:t>
      </w:r>
      <w:r w:rsidRPr="00E21A24">
        <w:rPr>
          <w:rFonts w:eastAsia="Times New Roman"/>
          <w:i/>
        </w:rPr>
        <w:t>Schulsozialarbeit</w:t>
      </w:r>
      <w:r w:rsidR="00E3447A">
        <w:rPr>
          <w:rFonts w:eastAsia="Times New Roman"/>
          <w:i/>
        </w:rPr>
        <w:t xml:space="preserve"> </w:t>
      </w:r>
      <w:r w:rsidRPr="00E21A24">
        <w:rPr>
          <w:rFonts w:eastAsia="Times New Roman"/>
          <w:i/>
        </w:rPr>
        <w:t>gehören</w:t>
      </w:r>
      <w:r w:rsidR="00E3447A">
        <w:rPr>
          <w:rFonts w:eastAsia="Times New Roman"/>
          <w:i/>
        </w:rPr>
        <w:t xml:space="preserve"> </w:t>
      </w:r>
      <w:r w:rsidRPr="00E21A24">
        <w:rPr>
          <w:rFonts w:eastAsia="Times New Roman"/>
          <w:i/>
        </w:rPr>
        <w:t>insbesondere</w:t>
      </w:r>
      <w:r w:rsidR="00E3447A">
        <w:rPr>
          <w:rFonts w:eastAsia="Times New Roman"/>
          <w:i/>
        </w:rPr>
        <w:t xml:space="preserve"> </w:t>
      </w:r>
      <w:r w:rsidRPr="00E21A24">
        <w:rPr>
          <w:rFonts w:eastAsia="Times New Roman"/>
          <w:i/>
        </w:rPr>
        <w:t>die Beratung</w:t>
      </w:r>
      <w:r w:rsidR="00E3447A">
        <w:rPr>
          <w:rFonts w:eastAsia="Times New Roman"/>
          <w:i/>
        </w:rPr>
        <w:t xml:space="preserve"> </w:t>
      </w:r>
      <w:r w:rsidRPr="00E21A24">
        <w:rPr>
          <w:rFonts w:eastAsia="Times New Roman"/>
          <w:i/>
        </w:rPr>
        <w:t>und</w:t>
      </w:r>
      <w:r w:rsidR="00E3447A">
        <w:rPr>
          <w:rFonts w:eastAsia="Times New Roman"/>
          <w:i/>
        </w:rPr>
        <w:t xml:space="preserve"> </w:t>
      </w:r>
      <w:r w:rsidRPr="00E21A24">
        <w:rPr>
          <w:rFonts w:eastAsia="Times New Roman"/>
          <w:i/>
        </w:rPr>
        <w:t>Begleitung</w:t>
      </w:r>
      <w:r w:rsidR="00E3447A">
        <w:rPr>
          <w:rFonts w:eastAsia="Times New Roman"/>
          <w:i/>
        </w:rPr>
        <w:t xml:space="preserve"> </w:t>
      </w:r>
      <w:proofErr w:type="gramStart"/>
      <w:r w:rsidRPr="00E21A24">
        <w:rPr>
          <w:rFonts w:eastAsia="Times New Roman"/>
          <w:i/>
        </w:rPr>
        <w:t>von</w:t>
      </w:r>
      <w:r w:rsidR="00E3447A">
        <w:rPr>
          <w:rFonts w:eastAsia="Times New Roman"/>
          <w:i/>
        </w:rPr>
        <w:t xml:space="preserve"> </w:t>
      </w:r>
      <w:r w:rsidRPr="00E21A24">
        <w:rPr>
          <w:rFonts w:eastAsia="Times New Roman"/>
          <w:i/>
        </w:rPr>
        <w:t>einzelnen</w:t>
      </w:r>
      <w:r w:rsidR="00E3447A">
        <w:rPr>
          <w:rFonts w:eastAsia="Times New Roman"/>
          <w:i/>
        </w:rPr>
        <w:t xml:space="preserve"> </w:t>
      </w:r>
      <w:r w:rsidRPr="00E21A24">
        <w:rPr>
          <w:rFonts w:eastAsia="Times New Roman"/>
          <w:i/>
        </w:rPr>
        <w:t>Schüler</w:t>
      </w:r>
      <w:proofErr w:type="gramEnd"/>
      <w:r w:rsidRPr="00E21A24">
        <w:rPr>
          <w:rFonts w:eastAsia="Times New Roman"/>
          <w:i/>
        </w:rPr>
        <w:t>/</w:t>
      </w:r>
      <w:r w:rsidR="009347FC">
        <w:rPr>
          <w:rFonts w:eastAsia="Times New Roman"/>
          <w:i/>
        </w:rPr>
        <w:t>-</w:t>
      </w:r>
      <w:r w:rsidRPr="00E21A24">
        <w:rPr>
          <w:rFonts w:eastAsia="Times New Roman"/>
          <w:i/>
        </w:rPr>
        <w:t>innen,</w:t>
      </w:r>
      <w:r w:rsidR="00E3447A">
        <w:rPr>
          <w:rFonts w:eastAsia="Times New Roman"/>
          <w:i/>
        </w:rPr>
        <w:t xml:space="preserve"> </w:t>
      </w:r>
      <w:r w:rsidRPr="00E21A24">
        <w:rPr>
          <w:rFonts w:eastAsia="Times New Roman"/>
          <w:i/>
        </w:rPr>
        <w:t>die</w:t>
      </w:r>
      <w:r w:rsidR="00E3447A">
        <w:rPr>
          <w:rFonts w:eastAsia="Times New Roman"/>
          <w:i/>
        </w:rPr>
        <w:t xml:space="preserve"> </w:t>
      </w:r>
      <w:r w:rsidRPr="00E21A24">
        <w:rPr>
          <w:rFonts w:eastAsia="Times New Roman"/>
          <w:i/>
        </w:rPr>
        <w:t>sozialpädagogische</w:t>
      </w:r>
      <w:r w:rsidR="00E3447A">
        <w:rPr>
          <w:rFonts w:eastAsia="Times New Roman"/>
          <w:i/>
        </w:rPr>
        <w:t xml:space="preserve"> </w:t>
      </w:r>
      <w:r w:rsidRPr="00E21A24">
        <w:rPr>
          <w:rFonts w:eastAsia="Times New Roman"/>
          <w:i/>
        </w:rPr>
        <w:t>Gruppenarbeit, offene Gesprächs-, Kontakt-</w:t>
      </w:r>
      <w:r w:rsidR="00E3447A">
        <w:rPr>
          <w:rFonts w:eastAsia="Times New Roman"/>
          <w:i/>
        </w:rPr>
        <w:t xml:space="preserve"> </w:t>
      </w:r>
      <w:r w:rsidRPr="00E21A24">
        <w:rPr>
          <w:rFonts w:eastAsia="Times New Roman"/>
          <w:i/>
        </w:rPr>
        <w:t>und Freizeitangebote, die Mitwirkung in Unterrichtsprojekten und in schulischen Gremien sowie die Kooperation und Vernetzung mit dem Gemeinwesen.“</w:t>
      </w:r>
    </w:p>
    <w:p w14:paraId="0DBBB52A" w14:textId="36B9DE15" w:rsidR="004A712E" w:rsidRDefault="004A712E" w:rsidP="004A712E">
      <w:pPr>
        <w:rPr>
          <w:rFonts w:eastAsia="Times New Roman"/>
        </w:rPr>
      </w:pPr>
      <w:r>
        <w:rPr>
          <w:rFonts w:eastAsia="Times New Roman"/>
        </w:rPr>
        <w:t>(</w:t>
      </w:r>
      <w:r w:rsidRPr="00E21A24">
        <w:rPr>
          <w:rFonts w:eastAsia="Times New Roman"/>
        </w:rPr>
        <w:t>Speck, Karsten: Qualität und Evaluation in der Schulsozialarbeit. Konzepte, Rahmenbedingungen und Wirkungen. Verlag für Sozialwissenschaften</w:t>
      </w:r>
      <w:r w:rsidR="009347FC">
        <w:rPr>
          <w:rFonts w:eastAsia="Times New Roman"/>
        </w:rPr>
        <w:t xml:space="preserve"> </w:t>
      </w:r>
      <w:r w:rsidRPr="00E21A24">
        <w:rPr>
          <w:rFonts w:eastAsia="Times New Roman"/>
        </w:rPr>
        <w:t>/ GWV Fachverlag GmbH, Wiesbaden 2006. S.</w:t>
      </w:r>
      <w:r w:rsidR="00012B1C">
        <w:rPr>
          <w:rFonts w:eastAsia="Times New Roman"/>
        </w:rPr>
        <w:t xml:space="preserve"> </w:t>
      </w:r>
      <w:r w:rsidRPr="00E21A24">
        <w:rPr>
          <w:rFonts w:eastAsia="Times New Roman"/>
        </w:rPr>
        <w:t>23</w:t>
      </w:r>
      <w:r>
        <w:rPr>
          <w:rFonts w:eastAsia="Times New Roman"/>
        </w:rPr>
        <w:t>)</w:t>
      </w:r>
    </w:p>
    <w:p w14:paraId="0DBBB52B" w14:textId="77777777" w:rsidR="004A712E" w:rsidRPr="00E21A24" w:rsidRDefault="004A712E" w:rsidP="004A712E">
      <w:pPr>
        <w:pStyle w:val="berschrift1"/>
        <w:spacing w:before="100"/>
        <w:ind w:left="431" w:hanging="431"/>
        <w:jc w:val="both"/>
        <w:rPr>
          <w:rFonts w:eastAsia="Times New Roman"/>
        </w:rPr>
      </w:pPr>
      <w:bookmarkStart w:id="1" w:name="_Toc70338143"/>
      <w:r w:rsidRPr="00E21A24">
        <w:rPr>
          <w:rFonts w:eastAsia="Times New Roman"/>
        </w:rPr>
        <w:t>Gesetzliche Grundlagen</w:t>
      </w:r>
      <w:bookmarkEnd w:id="1"/>
    </w:p>
    <w:p w14:paraId="0DBBB52C" w14:textId="77777777" w:rsidR="004A712E" w:rsidRPr="00E21A24" w:rsidRDefault="004A712E" w:rsidP="004A712E">
      <w:pPr>
        <w:rPr>
          <w:rFonts w:eastAsia="Times New Roman"/>
        </w:rPr>
      </w:pPr>
      <w:bookmarkStart w:id="2" w:name="_Hlk67866709"/>
      <w:r w:rsidRPr="00E21A24">
        <w:rPr>
          <w:rFonts w:eastAsia="Times New Roman"/>
        </w:rPr>
        <w:t>Rechtsgrundlage für die Schulsozialarbeit ist das Kinder- und Jugendhilfegesetz</w:t>
      </w:r>
      <w:r w:rsidR="00E3447A">
        <w:rPr>
          <w:rFonts w:eastAsia="Times New Roman"/>
        </w:rPr>
        <w:t xml:space="preserve"> (KJHG)</w:t>
      </w:r>
      <w:r w:rsidRPr="00E21A24">
        <w:rPr>
          <w:rFonts w:eastAsia="Times New Roman"/>
        </w:rPr>
        <w:t>.</w:t>
      </w:r>
      <w:r>
        <w:rPr>
          <w:rFonts w:eastAsia="Times New Roman"/>
        </w:rPr>
        <w:t xml:space="preserve"> </w:t>
      </w:r>
      <w:r w:rsidR="00E3447A">
        <w:rPr>
          <w:rFonts w:eastAsia="Times New Roman"/>
        </w:rPr>
        <w:t>Diesem wurde</w:t>
      </w:r>
      <w:r w:rsidR="00012B1C">
        <w:rPr>
          <w:rFonts w:eastAsia="Times New Roman"/>
        </w:rPr>
        <w:t>n</w:t>
      </w:r>
      <w:r w:rsidR="00E3447A">
        <w:rPr>
          <w:rFonts w:eastAsia="Times New Roman"/>
        </w:rPr>
        <w:t xml:space="preserve"> folgende Grundsätze</w:t>
      </w:r>
      <w:r w:rsidRPr="00E21A24">
        <w:rPr>
          <w:rFonts w:eastAsia="Times New Roman"/>
        </w:rPr>
        <w:t xml:space="preserve"> </w:t>
      </w:r>
      <w:r w:rsidR="00E3447A">
        <w:rPr>
          <w:rFonts w:eastAsia="Times New Roman"/>
        </w:rPr>
        <w:t xml:space="preserve">zur </w:t>
      </w:r>
      <w:r w:rsidRPr="00E21A24">
        <w:rPr>
          <w:rFonts w:eastAsia="Times New Roman"/>
        </w:rPr>
        <w:t xml:space="preserve">Schulsozialarbeit </w:t>
      </w:r>
      <w:r w:rsidR="00E3447A">
        <w:rPr>
          <w:rFonts w:eastAsia="Times New Roman"/>
        </w:rPr>
        <w:t>entnommen</w:t>
      </w:r>
      <w:r w:rsidRPr="00E21A24">
        <w:rPr>
          <w:rFonts w:eastAsia="Times New Roman"/>
        </w:rPr>
        <w:t>:</w:t>
      </w:r>
    </w:p>
    <w:p w14:paraId="0DBBB52D" w14:textId="77777777" w:rsidR="00E3447A" w:rsidRDefault="004A712E" w:rsidP="004A712E">
      <w:pPr>
        <w:pStyle w:val="Listenabsatz"/>
        <w:numPr>
          <w:ilvl w:val="0"/>
          <w:numId w:val="10"/>
        </w:numPr>
        <w:spacing w:before="100" w:after="200"/>
        <w:rPr>
          <w:rFonts w:eastAsia="Times New Roman"/>
        </w:rPr>
      </w:pPr>
      <w:r w:rsidRPr="00E21A24">
        <w:rPr>
          <w:rFonts w:eastAsia="Times New Roman"/>
        </w:rPr>
        <w:t>Die</w:t>
      </w:r>
      <w:r w:rsidR="00E3447A">
        <w:rPr>
          <w:rFonts w:eastAsia="Times New Roman"/>
        </w:rPr>
        <w:t xml:space="preserve"> </w:t>
      </w:r>
      <w:r w:rsidRPr="00E21A24">
        <w:rPr>
          <w:rFonts w:eastAsia="Times New Roman"/>
        </w:rPr>
        <w:t>allgemeinen</w:t>
      </w:r>
      <w:r w:rsidR="00E3447A">
        <w:rPr>
          <w:rFonts w:eastAsia="Times New Roman"/>
        </w:rPr>
        <w:t xml:space="preserve"> </w:t>
      </w:r>
      <w:r w:rsidRPr="00E21A24">
        <w:rPr>
          <w:rFonts w:eastAsia="Times New Roman"/>
        </w:rPr>
        <w:t>Vorschriften</w:t>
      </w:r>
      <w:r w:rsidR="00E3447A">
        <w:rPr>
          <w:rFonts w:eastAsia="Times New Roman"/>
        </w:rPr>
        <w:t xml:space="preserve"> </w:t>
      </w:r>
      <w:r w:rsidRPr="00E21A24">
        <w:rPr>
          <w:rFonts w:eastAsia="Times New Roman"/>
        </w:rPr>
        <w:t>des</w:t>
      </w:r>
      <w:r w:rsidR="00E3447A">
        <w:rPr>
          <w:rFonts w:eastAsia="Times New Roman"/>
        </w:rPr>
        <w:t xml:space="preserve"> </w:t>
      </w:r>
      <w:r w:rsidRPr="00E21A24">
        <w:rPr>
          <w:rFonts w:eastAsia="Times New Roman"/>
        </w:rPr>
        <w:t>§</w:t>
      </w:r>
      <w:r w:rsidR="00012B1C">
        <w:rPr>
          <w:rFonts w:eastAsia="Times New Roman"/>
        </w:rPr>
        <w:t> </w:t>
      </w:r>
      <w:r w:rsidRPr="00E21A24">
        <w:rPr>
          <w:rFonts w:eastAsia="Times New Roman"/>
        </w:rPr>
        <w:t>1</w:t>
      </w:r>
      <w:r w:rsidR="00E3447A">
        <w:rPr>
          <w:rFonts w:eastAsia="Times New Roman"/>
        </w:rPr>
        <w:t xml:space="preserve"> </w:t>
      </w:r>
      <w:r w:rsidRPr="00E21A24">
        <w:rPr>
          <w:rFonts w:eastAsia="Times New Roman"/>
        </w:rPr>
        <w:t>KJHG</w:t>
      </w:r>
      <w:r w:rsidR="00E3447A">
        <w:rPr>
          <w:rFonts w:eastAsia="Times New Roman"/>
        </w:rPr>
        <w:t xml:space="preserve"> </w:t>
      </w:r>
      <w:r w:rsidRPr="00E21A24">
        <w:rPr>
          <w:rFonts w:eastAsia="Times New Roman"/>
        </w:rPr>
        <w:t>werden</w:t>
      </w:r>
      <w:r w:rsidR="00E3447A">
        <w:rPr>
          <w:rFonts w:eastAsia="Times New Roman"/>
        </w:rPr>
        <w:t xml:space="preserve"> </w:t>
      </w:r>
      <w:r w:rsidRPr="00E21A24">
        <w:rPr>
          <w:rFonts w:eastAsia="Times New Roman"/>
        </w:rPr>
        <w:t>von</w:t>
      </w:r>
      <w:r w:rsidR="00E3447A">
        <w:rPr>
          <w:rFonts w:eastAsia="Times New Roman"/>
        </w:rPr>
        <w:t xml:space="preserve"> </w:t>
      </w:r>
      <w:r w:rsidRPr="00E21A24">
        <w:rPr>
          <w:rFonts w:eastAsia="Times New Roman"/>
        </w:rPr>
        <w:t>der</w:t>
      </w:r>
      <w:r w:rsidR="00E3447A">
        <w:rPr>
          <w:rFonts w:eastAsia="Times New Roman"/>
        </w:rPr>
        <w:t xml:space="preserve"> </w:t>
      </w:r>
      <w:r w:rsidRPr="00E21A24">
        <w:rPr>
          <w:rFonts w:eastAsia="Times New Roman"/>
        </w:rPr>
        <w:t>Schulsozialarbeit</w:t>
      </w:r>
      <w:r w:rsidR="00E3447A">
        <w:rPr>
          <w:rFonts w:eastAsia="Times New Roman"/>
        </w:rPr>
        <w:t xml:space="preserve"> </w:t>
      </w:r>
      <w:r w:rsidRPr="00E21A24">
        <w:rPr>
          <w:rFonts w:eastAsia="Times New Roman"/>
        </w:rPr>
        <w:t>unter</w:t>
      </w:r>
      <w:r w:rsidR="00E3447A">
        <w:rPr>
          <w:rFonts w:eastAsia="Times New Roman"/>
        </w:rPr>
        <w:t xml:space="preserve"> </w:t>
      </w:r>
      <w:r w:rsidRPr="00E21A24">
        <w:rPr>
          <w:rFonts w:eastAsia="Times New Roman"/>
        </w:rPr>
        <w:t>den spezifischen Anforderungen und Bedingungen des schu</w:t>
      </w:r>
      <w:r w:rsidR="00E3447A">
        <w:rPr>
          <w:rFonts w:eastAsia="Times New Roman"/>
        </w:rPr>
        <w:t>lischen Lebensraumes umgesetzt.</w:t>
      </w:r>
    </w:p>
    <w:p w14:paraId="0DBBB52E" w14:textId="77777777" w:rsidR="00E3447A" w:rsidRDefault="004A712E" w:rsidP="00E3447A">
      <w:pPr>
        <w:pStyle w:val="Listenabsatz"/>
        <w:numPr>
          <w:ilvl w:val="0"/>
          <w:numId w:val="10"/>
        </w:numPr>
        <w:spacing w:before="100" w:after="200"/>
        <w:rPr>
          <w:rFonts w:eastAsia="Times New Roman"/>
        </w:rPr>
      </w:pPr>
      <w:r w:rsidRPr="00E21A24">
        <w:rPr>
          <w:rFonts w:eastAsia="Times New Roman"/>
        </w:rPr>
        <w:t>Durch das Angebot von Aktivitäten fördert sie die individuelle und soziale Entwicklung von Kindern</w:t>
      </w:r>
      <w:r w:rsidR="00E3447A">
        <w:rPr>
          <w:rFonts w:eastAsia="Times New Roman"/>
        </w:rPr>
        <w:t xml:space="preserve"> </w:t>
      </w:r>
      <w:r w:rsidRPr="00E21A24">
        <w:rPr>
          <w:rFonts w:eastAsia="Times New Roman"/>
        </w:rPr>
        <w:t>und</w:t>
      </w:r>
      <w:r w:rsidR="00E3447A">
        <w:rPr>
          <w:rFonts w:eastAsia="Times New Roman"/>
        </w:rPr>
        <w:t xml:space="preserve"> </w:t>
      </w:r>
      <w:r w:rsidRPr="00E21A24">
        <w:rPr>
          <w:rFonts w:eastAsia="Times New Roman"/>
        </w:rPr>
        <w:t>Jugendlichen,</w:t>
      </w:r>
      <w:r w:rsidR="00E3447A">
        <w:rPr>
          <w:rFonts w:eastAsia="Times New Roman"/>
        </w:rPr>
        <w:t xml:space="preserve"> </w:t>
      </w:r>
      <w:r w:rsidRPr="00E21A24">
        <w:rPr>
          <w:rFonts w:eastAsia="Times New Roman"/>
        </w:rPr>
        <w:t>die</w:t>
      </w:r>
      <w:r w:rsidR="00E3447A">
        <w:rPr>
          <w:rFonts w:eastAsia="Times New Roman"/>
        </w:rPr>
        <w:t xml:space="preserve"> </w:t>
      </w:r>
      <w:r w:rsidRPr="00E21A24">
        <w:rPr>
          <w:rFonts w:eastAsia="Times New Roman"/>
        </w:rPr>
        <w:t>so</w:t>
      </w:r>
      <w:r w:rsidR="00E3447A">
        <w:rPr>
          <w:rFonts w:eastAsia="Times New Roman"/>
        </w:rPr>
        <w:t xml:space="preserve"> </w:t>
      </w:r>
      <w:r w:rsidRPr="00E21A24">
        <w:rPr>
          <w:rFonts w:eastAsia="Times New Roman"/>
        </w:rPr>
        <w:t>über</w:t>
      </w:r>
      <w:r w:rsidR="00E3447A">
        <w:rPr>
          <w:rFonts w:eastAsia="Times New Roman"/>
        </w:rPr>
        <w:t xml:space="preserve"> </w:t>
      </w:r>
      <w:r w:rsidRPr="00E21A24">
        <w:rPr>
          <w:rFonts w:eastAsia="Times New Roman"/>
        </w:rPr>
        <w:t>das</w:t>
      </w:r>
      <w:r w:rsidR="00E3447A">
        <w:rPr>
          <w:rFonts w:eastAsia="Times New Roman"/>
        </w:rPr>
        <w:t xml:space="preserve"> </w:t>
      </w:r>
      <w:r w:rsidRPr="00E21A24">
        <w:rPr>
          <w:rFonts w:eastAsia="Times New Roman"/>
        </w:rPr>
        <w:t>schulische</w:t>
      </w:r>
      <w:r w:rsidR="00E3447A">
        <w:rPr>
          <w:rFonts w:eastAsia="Times New Roman"/>
        </w:rPr>
        <w:t xml:space="preserve"> </w:t>
      </w:r>
      <w:r w:rsidRPr="00E21A24">
        <w:rPr>
          <w:rFonts w:eastAsia="Times New Roman"/>
        </w:rPr>
        <w:t>Angebot</w:t>
      </w:r>
      <w:r w:rsidR="00E3447A">
        <w:rPr>
          <w:rFonts w:eastAsia="Times New Roman"/>
        </w:rPr>
        <w:t xml:space="preserve"> </w:t>
      </w:r>
      <w:r w:rsidRPr="00E21A24">
        <w:rPr>
          <w:rFonts w:eastAsia="Times New Roman"/>
        </w:rPr>
        <w:t>hinaus</w:t>
      </w:r>
      <w:r w:rsidR="00E3447A">
        <w:rPr>
          <w:rFonts w:eastAsia="Times New Roman"/>
        </w:rPr>
        <w:t xml:space="preserve"> </w:t>
      </w:r>
      <w:r w:rsidRPr="00E21A24">
        <w:rPr>
          <w:rFonts w:eastAsia="Times New Roman"/>
        </w:rPr>
        <w:t>Anerkennung erfahren,</w:t>
      </w:r>
      <w:r w:rsidR="00E3447A">
        <w:rPr>
          <w:rFonts w:eastAsia="Times New Roman"/>
        </w:rPr>
        <w:t xml:space="preserve"> </w:t>
      </w:r>
      <w:r w:rsidRPr="00E21A24">
        <w:rPr>
          <w:rFonts w:eastAsia="Times New Roman"/>
        </w:rPr>
        <w:t>ihre</w:t>
      </w:r>
      <w:r w:rsidR="00E3447A">
        <w:rPr>
          <w:rFonts w:eastAsia="Times New Roman"/>
        </w:rPr>
        <w:t xml:space="preserve"> </w:t>
      </w:r>
      <w:r w:rsidRPr="00E21A24">
        <w:rPr>
          <w:rFonts w:eastAsia="Times New Roman"/>
        </w:rPr>
        <w:t>Fähigkeiten</w:t>
      </w:r>
      <w:r w:rsidR="00E3447A">
        <w:rPr>
          <w:rFonts w:eastAsia="Times New Roman"/>
        </w:rPr>
        <w:t xml:space="preserve"> </w:t>
      </w:r>
      <w:r w:rsidRPr="00E21A24">
        <w:rPr>
          <w:rFonts w:eastAsia="Times New Roman"/>
        </w:rPr>
        <w:t>entfalten</w:t>
      </w:r>
      <w:r w:rsidR="00E3447A">
        <w:rPr>
          <w:rFonts w:eastAsia="Times New Roman"/>
        </w:rPr>
        <w:t xml:space="preserve"> </w:t>
      </w:r>
      <w:r w:rsidRPr="00E21A24">
        <w:rPr>
          <w:rFonts w:eastAsia="Times New Roman"/>
        </w:rPr>
        <w:t>und</w:t>
      </w:r>
      <w:r w:rsidR="00E3447A">
        <w:rPr>
          <w:rFonts w:eastAsia="Times New Roman"/>
        </w:rPr>
        <w:t xml:space="preserve"> </w:t>
      </w:r>
      <w:r w:rsidRPr="00E21A24">
        <w:rPr>
          <w:rFonts w:eastAsia="Times New Roman"/>
        </w:rPr>
        <w:t>soziale Prozesse gestalten können.</w:t>
      </w:r>
      <w:r w:rsidR="00E3447A">
        <w:rPr>
          <w:rFonts w:eastAsia="Times New Roman"/>
        </w:rPr>
        <w:t xml:space="preserve"> </w:t>
      </w:r>
    </w:p>
    <w:p w14:paraId="0DBBB52F" w14:textId="65BDCCA6" w:rsidR="004A712E" w:rsidRPr="00E21A24" w:rsidRDefault="00E3447A" w:rsidP="00E3447A">
      <w:pPr>
        <w:pStyle w:val="Listenabsatz"/>
        <w:numPr>
          <w:ilvl w:val="0"/>
          <w:numId w:val="10"/>
        </w:numPr>
        <w:spacing w:before="100" w:after="200"/>
        <w:rPr>
          <w:rFonts w:eastAsia="Times New Roman"/>
        </w:rPr>
      </w:pPr>
      <w:r>
        <w:rPr>
          <w:rFonts w:eastAsia="Times New Roman"/>
        </w:rPr>
        <w:t>D</w:t>
      </w:r>
      <w:r w:rsidR="004A712E" w:rsidRPr="00E21A24">
        <w:rPr>
          <w:rFonts w:eastAsia="Times New Roman"/>
        </w:rPr>
        <w:t xml:space="preserve">ie Schulsozialarbeit </w:t>
      </w:r>
      <w:r>
        <w:rPr>
          <w:rFonts w:eastAsia="Times New Roman"/>
        </w:rPr>
        <w:t xml:space="preserve">leistet </w:t>
      </w:r>
      <w:r w:rsidR="004A712E" w:rsidRPr="00E21A24">
        <w:rPr>
          <w:rFonts w:eastAsia="Times New Roman"/>
        </w:rPr>
        <w:t>einen wichtigen Beitrag zur Entwicklung und Erziehung von Kindern und</w:t>
      </w:r>
      <w:r>
        <w:rPr>
          <w:rFonts w:eastAsia="Times New Roman"/>
        </w:rPr>
        <w:t xml:space="preserve"> </w:t>
      </w:r>
      <w:r w:rsidR="004A712E" w:rsidRPr="00E21A24">
        <w:rPr>
          <w:rFonts w:eastAsia="Times New Roman"/>
        </w:rPr>
        <w:t>Jugendlichen</w:t>
      </w:r>
      <w:r>
        <w:rPr>
          <w:rFonts w:eastAsia="Times New Roman"/>
        </w:rPr>
        <w:t xml:space="preserve"> </w:t>
      </w:r>
      <w:r w:rsidR="004A712E" w:rsidRPr="00E21A24">
        <w:rPr>
          <w:rFonts w:eastAsia="Times New Roman"/>
        </w:rPr>
        <w:t>zu</w:t>
      </w:r>
      <w:r>
        <w:rPr>
          <w:rFonts w:eastAsia="Times New Roman"/>
        </w:rPr>
        <w:t xml:space="preserve"> </w:t>
      </w:r>
      <w:r w:rsidR="004A712E" w:rsidRPr="00E21A24">
        <w:rPr>
          <w:rFonts w:eastAsia="Times New Roman"/>
        </w:rPr>
        <w:t>eigenverantwortlichen</w:t>
      </w:r>
      <w:r>
        <w:rPr>
          <w:rFonts w:eastAsia="Times New Roman"/>
        </w:rPr>
        <w:t xml:space="preserve"> </w:t>
      </w:r>
      <w:r w:rsidR="004A712E" w:rsidRPr="00E21A24">
        <w:rPr>
          <w:rFonts w:eastAsia="Times New Roman"/>
        </w:rPr>
        <w:t>und</w:t>
      </w:r>
      <w:r>
        <w:rPr>
          <w:rFonts w:eastAsia="Times New Roman"/>
        </w:rPr>
        <w:t xml:space="preserve"> </w:t>
      </w:r>
      <w:r w:rsidR="004A712E" w:rsidRPr="00E21A24">
        <w:rPr>
          <w:rFonts w:eastAsia="Times New Roman"/>
        </w:rPr>
        <w:t>gemeinschaftsfähigen</w:t>
      </w:r>
      <w:r>
        <w:rPr>
          <w:rFonts w:eastAsia="Times New Roman"/>
        </w:rPr>
        <w:t xml:space="preserve"> </w:t>
      </w:r>
      <w:r w:rsidR="004A712E" w:rsidRPr="00E21A24">
        <w:rPr>
          <w:rFonts w:eastAsia="Times New Roman"/>
        </w:rPr>
        <w:t xml:space="preserve">Persönlichkeiten </w:t>
      </w:r>
      <w:r>
        <w:rPr>
          <w:rFonts w:eastAsia="Times New Roman"/>
        </w:rPr>
        <w:t>s</w:t>
      </w:r>
      <w:r w:rsidR="004A712E" w:rsidRPr="00E21A24">
        <w:rPr>
          <w:rFonts w:eastAsia="Times New Roman"/>
        </w:rPr>
        <w:t>owie zur Beratung und Unterstützung ihrer Eltern (vgl. KJHG 2010, §</w:t>
      </w:r>
      <w:r w:rsidR="00012B1C">
        <w:rPr>
          <w:rFonts w:eastAsia="Times New Roman"/>
        </w:rPr>
        <w:t> </w:t>
      </w:r>
      <w:r w:rsidR="004A712E" w:rsidRPr="00E21A24">
        <w:rPr>
          <w:rFonts w:eastAsia="Times New Roman"/>
        </w:rPr>
        <w:t>1).</w:t>
      </w:r>
    </w:p>
    <w:p w14:paraId="0DBBB530" w14:textId="77777777" w:rsidR="004A712E" w:rsidRPr="00E21A24" w:rsidRDefault="004A712E" w:rsidP="004A712E">
      <w:pPr>
        <w:pStyle w:val="Listenabsatz"/>
        <w:numPr>
          <w:ilvl w:val="0"/>
          <w:numId w:val="10"/>
        </w:numPr>
        <w:spacing w:before="100" w:after="200"/>
        <w:rPr>
          <w:rFonts w:eastAsia="Times New Roman"/>
        </w:rPr>
      </w:pPr>
      <w:r w:rsidRPr="00E21A24">
        <w:rPr>
          <w:rFonts w:eastAsia="Times New Roman"/>
        </w:rPr>
        <w:t>Laut §</w:t>
      </w:r>
      <w:r w:rsidR="00012B1C">
        <w:rPr>
          <w:rFonts w:eastAsia="Times New Roman"/>
        </w:rPr>
        <w:t> </w:t>
      </w:r>
      <w:r w:rsidRPr="00E21A24">
        <w:rPr>
          <w:rFonts w:eastAsia="Times New Roman"/>
        </w:rPr>
        <w:t>11 KJHG leistet Schulsozialarbeit eine Form von Jugendarbeit, die sich an alle Kinder und</w:t>
      </w:r>
      <w:r w:rsidR="00E3447A">
        <w:rPr>
          <w:rFonts w:eastAsia="Times New Roman"/>
        </w:rPr>
        <w:t xml:space="preserve"> </w:t>
      </w:r>
      <w:r w:rsidRPr="00E21A24">
        <w:rPr>
          <w:rFonts w:eastAsia="Times New Roman"/>
        </w:rPr>
        <w:t>Jugendlichen</w:t>
      </w:r>
      <w:r w:rsidR="00E3447A">
        <w:rPr>
          <w:rFonts w:eastAsia="Times New Roman"/>
        </w:rPr>
        <w:t xml:space="preserve"> </w:t>
      </w:r>
      <w:r w:rsidRPr="00E21A24">
        <w:rPr>
          <w:rFonts w:eastAsia="Times New Roman"/>
        </w:rPr>
        <w:t>richtet</w:t>
      </w:r>
      <w:r w:rsidR="00E3447A">
        <w:rPr>
          <w:rFonts w:eastAsia="Times New Roman"/>
        </w:rPr>
        <w:t xml:space="preserve"> </w:t>
      </w:r>
      <w:r w:rsidRPr="00E21A24">
        <w:rPr>
          <w:rFonts w:eastAsia="Times New Roman"/>
        </w:rPr>
        <w:t>mit</w:t>
      </w:r>
      <w:r w:rsidR="00E3447A">
        <w:rPr>
          <w:rFonts w:eastAsia="Times New Roman"/>
        </w:rPr>
        <w:t xml:space="preserve"> </w:t>
      </w:r>
      <w:r w:rsidRPr="00E21A24">
        <w:rPr>
          <w:rFonts w:eastAsia="Times New Roman"/>
        </w:rPr>
        <w:t>dem</w:t>
      </w:r>
      <w:r w:rsidR="00E3447A">
        <w:rPr>
          <w:rFonts w:eastAsia="Times New Roman"/>
        </w:rPr>
        <w:t xml:space="preserve"> </w:t>
      </w:r>
      <w:r w:rsidRPr="00E21A24">
        <w:rPr>
          <w:rFonts w:eastAsia="Times New Roman"/>
        </w:rPr>
        <w:t>Ziel,</w:t>
      </w:r>
      <w:r w:rsidR="00E3447A">
        <w:rPr>
          <w:rFonts w:eastAsia="Times New Roman"/>
        </w:rPr>
        <w:t xml:space="preserve"> </w:t>
      </w:r>
      <w:r w:rsidRPr="00E21A24">
        <w:rPr>
          <w:rFonts w:eastAsia="Times New Roman"/>
        </w:rPr>
        <w:t>sie</w:t>
      </w:r>
      <w:r w:rsidR="00E3447A">
        <w:rPr>
          <w:rFonts w:eastAsia="Times New Roman"/>
        </w:rPr>
        <w:t xml:space="preserve"> </w:t>
      </w:r>
      <w:r w:rsidRPr="00E21A24">
        <w:rPr>
          <w:rFonts w:eastAsia="Times New Roman"/>
        </w:rPr>
        <w:t>zur</w:t>
      </w:r>
      <w:r w:rsidR="00E3447A">
        <w:rPr>
          <w:rFonts w:eastAsia="Times New Roman"/>
        </w:rPr>
        <w:t xml:space="preserve"> </w:t>
      </w:r>
      <w:r w:rsidRPr="00E21A24">
        <w:rPr>
          <w:rFonts w:eastAsia="Times New Roman"/>
        </w:rPr>
        <w:t>Selbstbestimmung</w:t>
      </w:r>
      <w:r w:rsidR="00E3447A">
        <w:rPr>
          <w:rFonts w:eastAsia="Times New Roman"/>
        </w:rPr>
        <w:t xml:space="preserve"> </w:t>
      </w:r>
      <w:r w:rsidRPr="00E21A24">
        <w:rPr>
          <w:rFonts w:eastAsia="Times New Roman"/>
        </w:rPr>
        <w:t>zu</w:t>
      </w:r>
      <w:r w:rsidR="00E3447A">
        <w:rPr>
          <w:rFonts w:eastAsia="Times New Roman"/>
        </w:rPr>
        <w:t xml:space="preserve"> </w:t>
      </w:r>
      <w:r w:rsidRPr="00E21A24">
        <w:rPr>
          <w:rFonts w:eastAsia="Times New Roman"/>
        </w:rPr>
        <w:t>befähigen</w:t>
      </w:r>
      <w:r w:rsidR="00E3447A">
        <w:rPr>
          <w:rFonts w:eastAsia="Times New Roman"/>
        </w:rPr>
        <w:t xml:space="preserve"> </w:t>
      </w:r>
      <w:r w:rsidRPr="00E21A24">
        <w:rPr>
          <w:rFonts w:eastAsia="Times New Roman"/>
        </w:rPr>
        <w:t>und</w:t>
      </w:r>
      <w:r w:rsidR="00E3447A">
        <w:rPr>
          <w:rFonts w:eastAsia="Times New Roman"/>
        </w:rPr>
        <w:t xml:space="preserve"> </w:t>
      </w:r>
      <w:r w:rsidRPr="00E21A24">
        <w:rPr>
          <w:rFonts w:eastAsia="Times New Roman"/>
        </w:rPr>
        <w:t>zu gesellschaftlicher</w:t>
      </w:r>
      <w:r w:rsidR="00E3447A">
        <w:rPr>
          <w:rFonts w:eastAsia="Times New Roman"/>
        </w:rPr>
        <w:t xml:space="preserve"> </w:t>
      </w:r>
      <w:r w:rsidRPr="00E21A24">
        <w:rPr>
          <w:rFonts w:eastAsia="Times New Roman"/>
        </w:rPr>
        <w:t>Mitverantwortung</w:t>
      </w:r>
      <w:r w:rsidR="00E3447A">
        <w:rPr>
          <w:rFonts w:eastAsia="Times New Roman"/>
        </w:rPr>
        <w:t xml:space="preserve"> </w:t>
      </w:r>
      <w:r w:rsidRPr="00E21A24">
        <w:rPr>
          <w:rFonts w:eastAsia="Times New Roman"/>
        </w:rPr>
        <w:t>und</w:t>
      </w:r>
      <w:r w:rsidR="00E3447A">
        <w:rPr>
          <w:rFonts w:eastAsia="Times New Roman"/>
        </w:rPr>
        <w:t xml:space="preserve"> </w:t>
      </w:r>
      <w:r w:rsidRPr="00E21A24">
        <w:rPr>
          <w:rFonts w:eastAsia="Times New Roman"/>
        </w:rPr>
        <w:t>zu</w:t>
      </w:r>
      <w:r w:rsidR="00E3447A">
        <w:rPr>
          <w:rFonts w:eastAsia="Times New Roman"/>
        </w:rPr>
        <w:t xml:space="preserve"> </w:t>
      </w:r>
      <w:r w:rsidRPr="00E21A24">
        <w:rPr>
          <w:rFonts w:eastAsia="Times New Roman"/>
        </w:rPr>
        <w:t>sozialem</w:t>
      </w:r>
      <w:r w:rsidR="00E3447A">
        <w:rPr>
          <w:rFonts w:eastAsia="Times New Roman"/>
        </w:rPr>
        <w:t xml:space="preserve"> </w:t>
      </w:r>
      <w:r w:rsidRPr="00E21A24">
        <w:rPr>
          <w:rFonts w:eastAsia="Times New Roman"/>
        </w:rPr>
        <w:t>Engagement</w:t>
      </w:r>
      <w:r w:rsidR="00E3447A">
        <w:rPr>
          <w:rFonts w:eastAsia="Times New Roman"/>
        </w:rPr>
        <w:t xml:space="preserve"> </w:t>
      </w:r>
      <w:r w:rsidRPr="00E21A24">
        <w:rPr>
          <w:rFonts w:eastAsia="Times New Roman"/>
        </w:rPr>
        <w:t>anzuregen</w:t>
      </w:r>
      <w:r w:rsidR="00E3447A">
        <w:rPr>
          <w:rFonts w:eastAsia="Times New Roman"/>
        </w:rPr>
        <w:t xml:space="preserve"> </w:t>
      </w:r>
      <w:r w:rsidRPr="00E21A24">
        <w:rPr>
          <w:rFonts w:eastAsia="Times New Roman"/>
        </w:rPr>
        <w:t>und hinzuführen (vgl. KJHG 2010, §</w:t>
      </w:r>
      <w:r w:rsidR="00012B1C">
        <w:rPr>
          <w:rFonts w:eastAsia="Times New Roman"/>
        </w:rPr>
        <w:t> </w:t>
      </w:r>
      <w:r w:rsidRPr="00E21A24">
        <w:rPr>
          <w:rFonts w:eastAsia="Times New Roman"/>
        </w:rPr>
        <w:t>11).</w:t>
      </w:r>
    </w:p>
    <w:p w14:paraId="0DBBB531" w14:textId="77777777" w:rsidR="004A712E" w:rsidRDefault="004A712E" w:rsidP="004A712E">
      <w:pPr>
        <w:pStyle w:val="Listenabsatz"/>
        <w:numPr>
          <w:ilvl w:val="0"/>
          <w:numId w:val="10"/>
        </w:numPr>
        <w:spacing w:before="100" w:after="200"/>
        <w:rPr>
          <w:rFonts w:eastAsia="Times New Roman"/>
        </w:rPr>
      </w:pPr>
      <w:r w:rsidRPr="00E21A24">
        <w:rPr>
          <w:rFonts w:eastAsia="Times New Roman"/>
        </w:rPr>
        <w:t>Gemäß</w:t>
      </w:r>
      <w:r w:rsidR="00E3447A">
        <w:rPr>
          <w:rFonts w:eastAsia="Times New Roman"/>
        </w:rPr>
        <w:t xml:space="preserve"> </w:t>
      </w:r>
      <w:r w:rsidRPr="00E21A24">
        <w:rPr>
          <w:rFonts w:eastAsia="Times New Roman"/>
        </w:rPr>
        <w:t>§</w:t>
      </w:r>
      <w:r w:rsidR="00012B1C">
        <w:rPr>
          <w:rFonts w:eastAsia="Times New Roman"/>
        </w:rPr>
        <w:t> </w:t>
      </w:r>
      <w:r w:rsidRPr="00E21A24">
        <w:rPr>
          <w:rFonts w:eastAsia="Times New Roman"/>
        </w:rPr>
        <w:t>13</w:t>
      </w:r>
      <w:r w:rsidR="00E3447A">
        <w:rPr>
          <w:rFonts w:eastAsia="Times New Roman"/>
        </w:rPr>
        <w:t xml:space="preserve"> </w:t>
      </w:r>
      <w:r w:rsidRPr="00E21A24">
        <w:rPr>
          <w:rFonts w:eastAsia="Times New Roman"/>
        </w:rPr>
        <w:t>KJHG</w:t>
      </w:r>
      <w:r w:rsidR="00E3447A">
        <w:rPr>
          <w:rFonts w:eastAsia="Times New Roman"/>
        </w:rPr>
        <w:t xml:space="preserve"> </w:t>
      </w:r>
      <w:r w:rsidRPr="00E21A24">
        <w:rPr>
          <w:rFonts w:eastAsia="Times New Roman"/>
        </w:rPr>
        <w:t>leistet</w:t>
      </w:r>
      <w:r w:rsidR="00E3447A">
        <w:rPr>
          <w:rFonts w:eastAsia="Times New Roman"/>
        </w:rPr>
        <w:t xml:space="preserve"> die </w:t>
      </w:r>
      <w:r w:rsidRPr="00E21A24">
        <w:rPr>
          <w:rFonts w:eastAsia="Times New Roman"/>
        </w:rPr>
        <w:t>Schulsozialarbeit</w:t>
      </w:r>
      <w:r w:rsidR="00E3447A">
        <w:rPr>
          <w:rFonts w:eastAsia="Times New Roman"/>
        </w:rPr>
        <w:t xml:space="preserve"> eine </w:t>
      </w:r>
      <w:r w:rsidRPr="00E21A24">
        <w:rPr>
          <w:rFonts w:eastAsia="Times New Roman"/>
        </w:rPr>
        <w:t>Jugendarbeit</w:t>
      </w:r>
      <w:r w:rsidR="00E3447A">
        <w:rPr>
          <w:rFonts w:eastAsia="Times New Roman"/>
        </w:rPr>
        <w:t xml:space="preserve"> </w:t>
      </w:r>
      <w:r w:rsidRPr="00E21A24">
        <w:rPr>
          <w:rFonts w:eastAsia="Times New Roman"/>
        </w:rPr>
        <w:t>für</w:t>
      </w:r>
      <w:r w:rsidR="00E3447A">
        <w:rPr>
          <w:rFonts w:eastAsia="Times New Roman"/>
        </w:rPr>
        <w:t xml:space="preserve"> </w:t>
      </w:r>
      <w:r w:rsidRPr="00E21A24">
        <w:rPr>
          <w:rFonts w:eastAsia="Times New Roman"/>
        </w:rPr>
        <w:t>Kinder</w:t>
      </w:r>
      <w:r w:rsidR="00E3447A">
        <w:rPr>
          <w:rFonts w:eastAsia="Times New Roman"/>
        </w:rPr>
        <w:t xml:space="preserve"> </w:t>
      </w:r>
      <w:r w:rsidRPr="00E21A24">
        <w:rPr>
          <w:rFonts w:eastAsia="Times New Roman"/>
        </w:rPr>
        <w:t>und Jugendliche,</w:t>
      </w:r>
      <w:r w:rsidR="00E3447A">
        <w:rPr>
          <w:rFonts w:eastAsia="Times New Roman"/>
        </w:rPr>
        <w:t xml:space="preserve"> </w:t>
      </w:r>
      <w:r w:rsidRPr="00E21A24">
        <w:rPr>
          <w:rFonts w:eastAsia="Times New Roman"/>
        </w:rPr>
        <w:t>die</w:t>
      </w:r>
      <w:r w:rsidR="00E3447A">
        <w:rPr>
          <w:rFonts w:eastAsia="Times New Roman"/>
        </w:rPr>
        <w:t xml:space="preserve"> </w:t>
      </w:r>
      <w:r w:rsidRPr="00E21A24">
        <w:rPr>
          <w:rFonts w:eastAsia="Times New Roman"/>
        </w:rPr>
        <w:t>zum</w:t>
      </w:r>
      <w:r w:rsidR="00E3447A">
        <w:rPr>
          <w:rFonts w:eastAsia="Times New Roman"/>
        </w:rPr>
        <w:t xml:space="preserve"> </w:t>
      </w:r>
      <w:r w:rsidRPr="00E21A24">
        <w:rPr>
          <w:rFonts w:eastAsia="Times New Roman"/>
        </w:rPr>
        <w:t>Ausgleich</w:t>
      </w:r>
      <w:r w:rsidR="00E3447A">
        <w:rPr>
          <w:rFonts w:eastAsia="Times New Roman"/>
        </w:rPr>
        <w:t xml:space="preserve"> </w:t>
      </w:r>
      <w:r w:rsidRPr="00E21A24">
        <w:rPr>
          <w:rFonts w:eastAsia="Times New Roman"/>
        </w:rPr>
        <w:t>sozialer</w:t>
      </w:r>
      <w:r w:rsidR="00E3447A">
        <w:rPr>
          <w:rFonts w:eastAsia="Times New Roman"/>
        </w:rPr>
        <w:t xml:space="preserve"> </w:t>
      </w:r>
      <w:r w:rsidRPr="00E21A24">
        <w:rPr>
          <w:rFonts w:eastAsia="Times New Roman"/>
        </w:rPr>
        <w:t>Benachteiligungen</w:t>
      </w:r>
      <w:r w:rsidR="00E3447A">
        <w:rPr>
          <w:rFonts w:eastAsia="Times New Roman"/>
        </w:rPr>
        <w:t xml:space="preserve"> </w:t>
      </w:r>
      <w:r w:rsidRPr="00E21A24">
        <w:rPr>
          <w:rFonts w:eastAsia="Times New Roman"/>
        </w:rPr>
        <w:t>oder</w:t>
      </w:r>
      <w:r w:rsidR="00E3447A">
        <w:rPr>
          <w:rFonts w:eastAsia="Times New Roman"/>
        </w:rPr>
        <w:t xml:space="preserve"> </w:t>
      </w:r>
      <w:r w:rsidRPr="00E21A24">
        <w:rPr>
          <w:rFonts w:eastAsia="Times New Roman"/>
        </w:rPr>
        <w:t>zur</w:t>
      </w:r>
      <w:r w:rsidR="00E3447A">
        <w:rPr>
          <w:rFonts w:eastAsia="Times New Roman"/>
        </w:rPr>
        <w:t xml:space="preserve"> </w:t>
      </w:r>
      <w:r w:rsidRPr="00E21A24">
        <w:rPr>
          <w:rFonts w:eastAsia="Times New Roman"/>
        </w:rPr>
        <w:t>Überwindung individueller</w:t>
      </w:r>
      <w:r w:rsidR="00E3447A">
        <w:rPr>
          <w:rFonts w:eastAsia="Times New Roman"/>
        </w:rPr>
        <w:t xml:space="preserve"> </w:t>
      </w:r>
      <w:r w:rsidRPr="00E21A24">
        <w:rPr>
          <w:rFonts w:eastAsia="Times New Roman"/>
        </w:rPr>
        <w:t>Beeinträchtigungen</w:t>
      </w:r>
      <w:r w:rsidR="00E3447A">
        <w:rPr>
          <w:rFonts w:eastAsia="Times New Roman"/>
        </w:rPr>
        <w:t xml:space="preserve"> </w:t>
      </w:r>
      <w:r w:rsidRPr="00E21A24">
        <w:rPr>
          <w:rFonts w:eastAsia="Times New Roman"/>
        </w:rPr>
        <w:t>in</w:t>
      </w:r>
      <w:r w:rsidR="00E3447A">
        <w:rPr>
          <w:rFonts w:eastAsia="Times New Roman"/>
        </w:rPr>
        <w:t xml:space="preserve"> </w:t>
      </w:r>
      <w:r w:rsidRPr="00E21A24">
        <w:rPr>
          <w:rFonts w:eastAsia="Times New Roman"/>
        </w:rPr>
        <w:t>erhöhtem</w:t>
      </w:r>
      <w:r w:rsidR="00E3447A">
        <w:rPr>
          <w:rFonts w:eastAsia="Times New Roman"/>
        </w:rPr>
        <w:t xml:space="preserve"> </w:t>
      </w:r>
      <w:r w:rsidRPr="00E21A24">
        <w:rPr>
          <w:rFonts w:eastAsia="Times New Roman"/>
        </w:rPr>
        <w:t>Maße</w:t>
      </w:r>
      <w:r w:rsidR="00E3447A">
        <w:rPr>
          <w:rFonts w:eastAsia="Times New Roman"/>
        </w:rPr>
        <w:t xml:space="preserve"> </w:t>
      </w:r>
      <w:r w:rsidRPr="00E21A24">
        <w:rPr>
          <w:rFonts w:eastAsia="Times New Roman"/>
        </w:rPr>
        <w:t>auf</w:t>
      </w:r>
      <w:r w:rsidR="00E3447A">
        <w:rPr>
          <w:rFonts w:eastAsia="Times New Roman"/>
        </w:rPr>
        <w:t xml:space="preserve"> </w:t>
      </w:r>
      <w:r w:rsidRPr="00E21A24">
        <w:rPr>
          <w:rFonts w:eastAsia="Times New Roman"/>
        </w:rPr>
        <w:t>Unterstützung</w:t>
      </w:r>
      <w:r w:rsidR="00E3447A">
        <w:rPr>
          <w:rFonts w:eastAsia="Times New Roman"/>
        </w:rPr>
        <w:t xml:space="preserve"> </w:t>
      </w:r>
      <w:r w:rsidRPr="00E21A24">
        <w:rPr>
          <w:rFonts w:eastAsia="Times New Roman"/>
        </w:rPr>
        <w:t>angewiesen</w:t>
      </w:r>
      <w:r w:rsidR="00E3447A">
        <w:rPr>
          <w:rFonts w:eastAsia="Times New Roman"/>
        </w:rPr>
        <w:t xml:space="preserve"> </w:t>
      </w:r>
      <w:r w:rsidRPr="00E21A24">
        <w:rPr>
          <w:rFonts w:eastAsia="Times New Roman"/>
        </w:rPr>
        <w:t>sind. Deren</w:t>
      </w:r>
      <w:r w:rsidR="00E3447A">
        <w:rPr>
          <w:rFonts w:eastAsia="Times New Roman"/>
        </w:rPr>
        <w:t xml:space="preserve"> </w:t>
      </w:r>
      <w:r w:rsidRPr="00E21A24">
        <w:rPr>
          <w:rFonts w:eastAsia="Times New Roman"/>
        </w:rPr>
        <w:t>schulische</w:t>
      </w:r>
      <w:r w:rsidR="00E3447A">
        <w:rPr>
          <w:rFonts w:eastAsia="Times New Roman"/>
        </w:rPr>
        <w:t xml:space="preserve"> </w:t>
      </w:r>
      <w:r w:rsidRPr="00E21A24">
        <w:rPr>
          <w:rFonts w:eastAsia="Times New Roman"/>
        </w:rPr>
        <w:t>und</w:t>
      </w:r>
      <w:r w:rsidR="00E3447A">
        <w:rPr>
          <w:rFonts w:eastAsia="Times New Roman"/>
        </w:rPr>
        <w:t xml:space="preserve"> </w:t>
      </w:r>
      <w:r w:rsidRPr="00E21A24">
        <w:rPr>
          <w:rFonts w:eastAsia="Times New Roman"/>
        </w:rPr>
        <w:t>berufliche</w:t>
      </w:r>
      <w:r w:rsidR="00E3447A">
        <w:rPr>
          <w:rFonts w:eastAsia="Times New Roman"/>
        </w:rPr>
        <w:t xml:space="preserve"> </w:t>
      </w:r>
      <w:r w:rsidRPr="00E21A24">
        <w:rPr>
          <w:rFonts w:eastAsia="Times New Roman"/>
        </w:rPr>
        <w:t>Ausbildung</w:t>
      </w:r>
      <w:r w:rsidR="00E3447A">
        <w:rPr>
          <w:rFonts w:eastAsia="Times New Roman"/>
        </w:rPr>
        <w:t xml:space="preserve"> </w:t>
      </w:r>
      <w:r w:rsidRPr="00E21A24">
        <w:rPr>
          <w:rFonts w:eastAsia="Times New Roman"/>
        </w:rPr>
        <w:t>und</w:t>
      </w:r>
      <w:r w:rsidR="00E3447A">
        <w:rPr>
          <w:rFonts w:eastAsia="Times New Roman"/>
        </w:rPr>
        <w:t xml:space="preserve"> </w:t>
      </w:r>
      <w:r w:rsidRPr="00E21A24">
        <w:rPr>
          <w:rFonts w:eastAsia="Times New Roman"/>
        </w:rPr>
        <w:t>soziale</w:t>
      </w:r>
      <w:r w:rsidR="00E3447A">
        <w:rPr>
          <w:rFonts w:eastAsia="Times New Roman"/>
        </w:rPr>
        <w:t xml:space="preserve"> </w:t>
      </w:r>
      <w:r w:rsidRPr="00E21A24">
        <w:rPr>
          <w:rFonts w:eastAsia="Times New Roman"/>
        </w:rPr>
        <w:t>Integration</w:t>
      </w:r>
      <w:r w:rsidR="00E3447A">
        <w:rPr>
          <w:rFonts w:eastAsia="Times New Roman"/>
        </w:rPr>
        <w:t xml:space="preserve"> </w:t>
      </w:r>
      <w:r w:rsidRPr="00E21A24">
        <w:rPr>
          <w:rFonts w:eastAsia="Times New Roman"/>
        </w:rPr>
        <w:t>werden</w:t>
      </w:r>
      <w:r w:rsidR="00E3447A">
        <w:rPr>
          <w:rFonts w:eastAsia="Times New Roman"/>
        </w:rPr>
        <w:t xml:space="preserve"> </w:t>
      </w:r>
      <w:r w:rsidRPr="00E21A24">
        <w:rPr>
          <w:rFonts w:eastAsia="Times New Roman"/>
        </w:rPr>
        <w:t>durch</w:t>
      </w:r>
      <w:r w:rsidR="00E3447A">
        <w:rPr>
          <w:rFonts w:eastAsia="Times New Roman"/>
        </w:rPr>
        <w:t xml:space="preserve"> </w:t>
      </w:r>
      <w:r w:rsidRPr="00E21A24">
        <w:rPr>
          <w:rFonts w:eastAsia="Times New Roman"/>
        </w:rPr>
        <w:t>die Schulsozialarbeit gefördert (vgl. KJHG 2010, §</w:t>
      </w:r>
      <w:r w:rsidR="00012B1C">
        <w:rPr>
          <w:rFonts w:eastAsia="Times New Roman"/>
        </w:rPr>
        <w:t> </w:t>
      </w:r>
      <w:r w:rsidRPr="00E21A24">
        <w:rPr>
          <w:rFonts w:eastAsia="Times New Roman"/>
        </w:rPr>
        <w:t>13).</w:t>
      </w:r>
    </w:p>
    <w:p w14:paraId="0DBBB532" w14:textId="7D3C2525" w:rsidR="004A712E" w:rsidRDefault="004A712E" w:rsidP="004A712E">
      <w:pPr>
        <w:pStyle w:val="Listenabsatz"/>
        <w:numPr>
          <w:ilvl w:val="0"/>
          <w:numId w:val="10"/>
        </w:numPr>
        <w:spacing w:before="100" w:after="200"/>
        <w:rPr>
          <w:rFonts w:eastAsia="Times New Roman"/>
        </w:rPr>
      </w:pPr>
      <w:r w:rsidRPr="00E21A24">
        <w:rPr>
          <w:rFonts w:eastAsia="Times New Roman"/>
        </w:rPr>
        <w:t>Auch den erzieherischen Kinder-</w:t>
      </w:r>
      <w:r w:rsidR="00E3447A">
        <w:rPr>
          <w:rFonts w:eastAsia="Times New Roman"/>
        </w:rPr>
        <w:t xml:space="preserve"> </w:t>
      </w:r>
      <w:r w:rsidRPr="00E21A24">
        <w:rPr>
          <w:rFonts w:eastAsia="Times New Roman"/>
        </w:rPr>
        <w:t>und Jugendschutz nach §</w:t>
      </w:r>
      <w:r w:rsidR="00012B1C">
        <w:rPr>
          <w:rFonts w:eastAsia="Times New Roman"/>
        </w:rPr>
        <w:t> </w:t>
      </w:r>
      <w:r w:rsidRPr="00E21A24">
        <w:rPr>
          <w:rFonts w:eastAsia="Times New Roman"/>
        </w:rPr>
        <w:t>14 KJHG sowie die Beratung in Erziehungsfragen</w:t>
      </w:r>
      <w:r w:rsidR="00E3447A">
        <w:rPr>
          <w:rFonts w:eastAsia="Times New Roman"/>
        </w:rPr>
        <w:t xml:space="preserve"> </w:t>
      </w:r>
      <w:r w:rsidRPr="00E21A24">
        <w:rPr>
          <w:rFonts w:eastAsia="Times New Roman"/>
        </w:rPr>
        <w:t>nach</w:t>
      </w:r>
      <w:r w:rsidR="00E3447A">
        <w:rPr>
          <w:rFonts w:eastAsia="Times New Roman"/>
        </w:rPr>
        <w:t xml:space="preserve"> </w:t>
      </w:r>
      <w:r w:rsidRPr="00E21A24">
        <w:rPr>
          <w:rFonts w:eastAsia="Times New Roman"/>
        </w:rPr>
        <w:t>§</w:t>
      </w:r>
      <w:r w:rsidR="00012B1C">
        <w:rPr>
          <w:rFonts w:eastAsia="Times New Roman"/>
        </w:rPr>
        <w:t> </w:t>
      </w:r>
      <w:r w:rsidRPr="00E21A24">
        <w:rPr>
          <w:rFonts w:eastAsia="Times New Roman"/>
        </w:rPr>
        <w:t>16</w:t>
      </w:r>
      <w:r w:rsidR="00E3447A">
        <w:rPr>
          <w:rFonts w:eastAsia="Times New Roman"/>
        </w:rPr>
        <w:t xml:space="preserve"> </w:t>
      </w:r>
      <w:r w:rsidRPr="00E21A24">
        <w:rPr>
          <w:rFonts w:eastAsia="Times New Roman"/>
        </w:rPr>
        <w:t>KJHG</w:t>
      </w:r>
      <w:r w:rsidR="00E3447A">
        <w:rPr>
          <w:rFonts w:eastAsia="Times New Roman"/>
        </w:rPr>
        <w:t xml:space="preserve"> </w:t>
      </w:r>
      <w:r w:rsidRPr="00E21A24">
        <w:rPr>
          <w:rFonts w:eastAsia="Times New Roman"/>
        </w:rPr>
        <w:t>leistet</w:t>
      </w:r>
      <w:r w:rsidR="00E3447A">
        <w:rPr>
          <w:rFonts w:eastAsia="Times New Roman"/>
        </w:rPr>
        <w:t xml:space="preserve"> </w:t>
      </w:r>
      <w:r w:rsidRPr="00E21A24">
        <w:rPr>
          <w:rFonts w:eastAsia="Times New Roman"/>
        </w:rPr>
        <w:t>die</w:t>
      </w:r>
      <w:r w:rsidR="00E3447A">
        <w:rPr>
          <w:rFonts w:eastAsia="Times New Roman"/>
        </w:rPr>
        <w:t xml:space="preserve"> </w:t>
      </w:r>
      <w:r w:rsidRPr="00E21A24">
        <w:rPr>
          <w:rFonts w:eastAsia="Times New Roman"/>
        </w:rPr>
        <w:t>Schulsozialarbeit</w:t>
      </w:r>
      <w:r w:rsidR="00E3447A">
        <w:rPr>
          <w:rFonts w:eastAsia="Times New Roman"/>
        </w:rPr>
        <w:t xml:space="preserve">. Sie </w:t>
      </w:r>
      <w:r w:rsidRPr="00E21A24">
        <w:rPr>
          <w:rFonts w:eastAsia="Times New Roman"/>
        </w:rPr>
        <w:t>trägt</w:t>
      </w:r>
      <w:r w:rsidR="00E3447A">
        <w:rPr>
          <w:rFonts w:eastAsia="Times New Roman"/>
        </w:rPr>
        <w:t xml:space="preserve"> </w:t>
      </w:r>
      <w:r w:rsidRPr="00E21A24">
        <w:rPr>
          <w:rFonts w:eastAsia="Times New Roman"/>
        </w:rPr>
        <w:t>damit</w:t>
      </w:r>
      <w:r w:rsidR="00E3447A">
        <w:rPr>
          <w:rFonts w:eastAsia="Times New Roman"/>
        </w:rPr>
        <w:t xml:space="preserve"> </w:t>
      </w:r>
      <w:r w:rsidRPr="00E21A24">
        <w:rPr>
          <w:rFonts w:eastAsia="Times New Roman"/>
        </w:rPr>
        <w:t>zur allgemeinen</w:t>
      </w:r>
      <w:r w:rsidR="00E3447A">
        <w:rPr>
          <w:rFonts w:eastAsia="Times New Roman"/>
        </w:rPr>
        <w:t xml:space="preserve"> </w:t>
      </w:r>
      <w:r w:rsidRPr="00E21A24">
        <w:rPr>
          <w:rFonts w:eastAsia="Times New Roman"/>
        </w:rPr>
        <w:t>Förderung</w:t>
      </w:r>
      <w:r w:rsidR="00E3447A">
        <w:rPr>
          <w:rFonts w:eastAsia="Times New Roman"/>
        </w:rPr>
        <w:t xml:space="preserve"> </w:t>
      </w:r>
      <w:r w:rsidRPr="00E21A24">
        <w:rPr>
          <w:rFonts w:eastAsia="Times New Roman"/>
        </w:rPr>
        <w:t>der</w:t>
      </w:r>
      <w:r w:rsidR="00E3447A">
        <w:rPr>
          <w:rFonts w:eastAsia="Times New Roman"/>
        </w:rPr>
        <w:t xml:space="preserve"> </w:t>
      </w:r>
      <w:r w:rsidRPr="00E21A24">
        <w:rPr>
          <w:rFonts w:eastAsia="Times New Roman"/>
        </w:rPr>
        <w:t>Erziehung</w:t>
      </w:r>
      <w:r w:rsidR="00E3447A">
        <w:rPr>
          <w:rFonts w:eastAsia="Times New Roman"/>
        </w:rPr>
        <w:t xml:space="preserve"> </w:t>
      </w:r>
      <w:r w:rsidRPr="00E21A24">
        <w:rPr>
          <w:rFonts w:eastAsia="Times New Roman"/>
        </w:rPr>
        <w:t>in</w:t>
      </w:r>
      <w:r w:rsidR="00E3447A">
        <w:rPr>
          <w:rFonts w:eastAsia="Times New Roman"/>
        </w:rPr>
        <w:t xml:space="preserve"> </w:t>
      </w:r>
      <w:r w:rsidRPr="00E21A24">
        <w:rPr>
          <w:rFonts w:eastAsia="Times New Roman"/>
        </w:rPr>
        <w:t>Familien</w:t>
      </w:r>
      <w:r w:rsidR="00E3447A">
        <w:rPr>
          <w:rFonts w:eastAsia="Times New Roman"/>
        </w:rPr>
        <w:t xml:space="preserve"> </w:t>
      </w:r>
      <w:r w:rsidRPr="00E21A24">
        <w:rPr>
          <w:rFonts w:eastAsia="Times New Roman"/>
        </w:rPr>
        <w:t xml:space="preserve">bei. </w:t>
      </w:r>
      <w:r>
        <w:rPr>
          <w:rFonts w:eastAsia="Times New Roman"/>
        </w:rPr>
        <w:t>Die</w:t>
      </w:r>
      <w:r w:rsidRPr="00E21A24">
        <w:rPr>
          <w:rFonts w:eastAsia="Times New Roman"/>
        </w:rPr>
        <w:t xml:space="preserve"> Schulsozialarbeit</w:t>
      </w:r>
      <w:r w:rsidR="00E3447A">
        <w:rPr>
          <w:rFonts w:eastAsia="Times New Roman"/>
        </w:rPr>
        <w:t xml:space="preserve"> </w:t>
      </w:r>
      <w:r w:rsidRPr="00E21A24">
        <w:rPr>
          <w:rFonts w:eastAsia="Times New Roman"/>
        </w:rPr>
        <w:t>vernetzt</w:t>
      </w:r>
      <w:r w:rsidR="00E3447A">
        <w:rPr>
          <w:rFonts w:eastAsia="Times New Roman"/>
        </w:rPr>
        <w:t xml:space="preserve"> </w:t>
      </w:r>
      <w:r w:rsidRPr="00E21A24">
        <w:rPr>
          <w:rFonts w:eastAsia="Times New Roman"/>
        </w:rPr>
        <w:t>zudem den schulischen Lebensraum mit anderen Jugendhilfeleistungen</w:t>
      </w:r>
      <w:r w:rsidR="00E3447A">
        <w:rPr>
          <w:rFonts w:eastAsia="Times New Roman"/>
        </w:rPr>
        <w:t xml:space="preserve"> </w:t>
      </w:r>
      <w:r w:rsidR="00012B1C">
        <w:rPr>
          <w:rFonts w:eastAsia="Times New Roman"/>
        </w:rPr>
        <w:t xml:space="preserve">– </w:t>
      </w:r>
      <w:r w:rsidRPr="00E21A24">
        <w:rPr>
          <w:rFonts w:eastAsia="Times New Roman"/>
        </w:rPr>
        <w:t>insbesondere der Hilfen zur Erziehung (§§</w:t>
      </w:r>
      <w:r w:rsidR="00012B1C">
        <w:rPr>
          <w:rFonts w:eastAsia="Times New Roman"/>
        </w:rPr>
        <w:t> </w:t>
      </w:r>
      <w:r w:rsidRPr="00E21A24">
        <w:rPr>
          <w:rFonts w:eastAsia="Times New Roman"/>
        </w:rPr>
        <w:t>27</w:t>
      </w:r>
      <w:r w:rsidR="00012B1C">
        <w:rPr>
          <w:rFonts w:eastAsia="Times New Roman"/>
        </w:rPr>
        <w:t>–</w:t>
      </w:r>
      <w:r w:rsidRPr="00E21A24">
        <w:rPr>
          <w:rFonts w:eastAsia="Times New Roman"/>
        </w:rPr>
        <w:t>35 KJHG)</w:t>
      </w:r>
      <w:r w:rsidR="00E3447A">
        <w:rPr>
          <w:rFonts w:eastAsia="Times New Roman"/>
        </w:rPr>
        <w:t xml:space="preserve"> </w:t>
      </w:r>
      <w:r w:rsidR="00012B1C">
        <w:rPr>
          <w:rFonts w:eastAsia="Times New Roman"/>
        </w:rPr>
        <w:t xml:space="preserve">– </w:t>
      </w:r>
      <w:r w:rsidRPr="00E21A24">
        <w:rPr>
          <w:rFonts w:eastAsia="Times New Roman"/>
        </w:rPr>
        <w:t>und leistet die in §</w:t>
      </w:r>
      <w:r w:rsidR="00012B1C">
        <w:rPr>
          <w:rFonts w:eastAsia="Times New Roman"/>
        </w:rPr>
        <w:t> </w:t>
      </w:r>
      <w:r w:rsidRPr="00E21A24">
        <w:rPr>
          <w:rFonts w:eastAsia="Times New Roman"/>
        </w:rPr>
        <w:t>81 KJHG geforderte Kooperation mit anderen Stellen und öffentlichen Einrichtungen (vgl. KJHG 2010, §§ 27</w:t>
      </w:r>
      <w:r w:rsidR="00012B1C">
        <w:rPr>
          <w:rFonts w:eastAsia="Times New Roman"/>
        </w:rPr>
        <w:t>–</w:t>
      </w:r>
      <w:r w:rsidRPr="00E21A24">
        <w:rPr>
          <w:rFonts w:eastAsia="Times New Roman"/>
        </w:rPr>
        <w:t>35; § 81).</w:t>
      </w:r>
    </w:p>
    <w:bookmarkEnd w:id="2"/>
    <w:p w14:paraId="0DBBB533" w14:textId="77777777" w:rsidR="004A712E" w:rsidRPr="003563E0" w:rsidRDefault="004A712E" w:rsidP="004A712E">
      <w:pPr>
        <w:rPr>
          <w:rFonts w:eastAsia="Times New Roman"/>
        </w:rPr>
      </w:pPr>
      <w:r>
        <w:rPr>
          <w:rFonts w:eastAsia="Times New Roman"/>
        </w:rPr>
        <w:br w:type="page"/>
      </w:r>
    </w:p>
    <w:p w14:paraId="0DBBB534" w14:textId="57E158CC" w:rsidR="004A712E" w:rsidRPr="0008473B" w:rsidRDefault="004A712E" w:rsidP="004A712E">
      <w:pPr>
        <w:pStyle w:val="berschrift1"/>
        <w:spacing w:before="100"/>
        <w:ind w:left="431" w:hanging="431"/>
        <w:jc w:val="both"/>
        <w:rPr>
          <w:rFonts w:eastAsia="Times New Roman"/>
        </w:rPr>
      </w:pPr>
      <w:bookmarkStart w:id="3" w:name="_Toc70338144"/>
      <w:r w:rsidRPr="0008473B">
        <w:rPr>
          <w:rFonts w:eastAsia="Times New Roman"/>
        </w:rPr>
        <w:lastRenderedPageBreak/>
        <w:t>Leitsätze</w:t>
      </w:r>
      <w:bookmarkEnd w:id="3"/>
    </w:p>
    <w:p w14:paraId="0DBBB535" w14:textId="77777777" w:rsidR="004A712E" w:rsidRPr="00E3447A" w:rsidRDefault="004A712E" w:rsidP="00E3447A">
      <w:pPr>
        <w:pStyle w:val="Listenabsatz"/>
        <w:numPr>
          <w:ilvl w:val="0"/>
          <w:numId w:val="13"/>
        </w:numPr>
        <w:rPr>
          <w:rFonts w:eastAsia="Times New Roman"/>
        </w:rPr>
      </w:pPr>
      <w:bookmarkStart w:id="4" w:name="_Hlk67866914"/>
      <w:r w:rsidRPr="00E3447A">
        <w:rPr>
          <w:rFonts w:eastAsia="Times New Roman"/>
        </w:rPr>
        <w:t xml:space="preserve">Die Schulsozialarbeit unterstützt und fördert die Befähigung der Kinder und Jugendlichen zur aktiven Bewältigung ihrer Lebenssituationen. Sie dient somit als Hilfe zur Selbstbildung. </w:t>
      </w:r>
    </w:p>
    <w:p w14:paraId="0DBBB536" w14:textId="77777777" w:rsidR="004A712E" w:rsidRPr="00E3447A" w:rsidRDefault="004A712E" w:rsidP="00E3447A">
      <w:pPr>
        <w:pStyle w:val="Listenabsatz"/>
        <w:numPr>
          <w:ilvl w:val="0"/>
          <w:numId w:val="13"/>
        </w:numPr>
        <w:rPr>
          <w:rFonts w:eastAsia="Times New Roman"/>
        </w:rPr>
      </w:pPr>
      <w:r w:rsidRPr="00E3447A">
        <w:rPr>
          <w:rFonts w:eastAsia="Times New Roman"/>
        </w:rPr>
        <w:t>Die Schulsozialarbeit setzt sich für Bedingungen ein, welche positive Entwicklungen der Kinder und Jugendlichen ermöglichen, und wirkt durch das Einbringen gezielter Maßnahmen im Bereich des sozialen Lernens und Miteinanders präventiv.</w:t>
      </w:r>
    </w:p>
    <w:p w14:paraId="0DBBB537" w14:textId="77777777" w:rsidR="004A712E" w:rsidRPr="00E3447A" w:rsidRDefault="004A712E" w:rsidP="00E3447A">
      <w:pPr>
        <w:pStyle w:val="Listenabsatz"/>
        <w:numPr>
          <w:ilvl w:val="0"/>
          <w:numId w:val="13"/>
        </w:numPr>
        <w:rPr>
          <w:rFonts w:eastAsia="Times New Roman"/>
        </w:rPr>
      </w:pPr>
      <w:r w:rsidRPr="00E3447A">
        <w:rPr>
          <w:rFonts w:eastAsia="Times New Roman"/>
        </w:rPr>
        <w:t>Die Schulsozialarbeit leistet mit ihren Aktivitäten und Interventionen im Schulalltag</w:t>
      </w:r>
      <w:r w:rsidR="004224FB">
        <w:rPr>
          <w:rFonts w:eastAsia="Times New Roman"/>
        </w:rPr>
        <w:t xml:space="preserve"> </w:t>
      </w:r>
      <w:r w:rsidRPr="00E3447A">
        <w:rPr>
          <w:rFonts w:eastAsia="Times New Roman"/>
        </w:rPr>
        <w:t>einen Beitrag zur Schulentwicklung.</w:t>
      </w:r>
    </w:p>
    <w:p w14:paraId="0DBBB538" w14:textId="77777777" w:rsidR="004A712E" w:rsidRPr="00E21A24" w:rsidRDefault="004A712E" w:rsidP="004A712E">
      <w:pPr>
        <w:pStyle w:val="berschrift1"/>
        <w:spacing w:before="100"/>
        <w:ind w:left="431" w:hanging="431"/>
        <w:jc w:val="both"/>
        <w:rPr>
          <w:rFonts w:eastAsia="Times New Roman"/>
        </w:rPr>
      </w:pPr>
      <w:bookmarkStart w:id="5" w:name="_Toc70338145"/>
      <w:bookmarkEnd w:id="4"/>
      <w:r w:rsidRPr="00E21A24">
        <w:rPr>
          <w:rFonts w:eastAsia="Times New Roman"/>
        </w:rPr>
        <w:t>Grundlagen der Schulsozialarbeit</w:t>
      </w:r>
      <w:bookmarkEnd w:id="5"/>
    </w:p>
    <w:p w14:paraId="0DBBB539" w14:textId="77777777" w:rsidR="004A712E" w:rsidRPr="00E21A24" w:rsidRDefault="004A712E" w:rsidP="004A712E">
      <w:pPr>
        <w:rPr>
          <w:rFonts w:eastAsia="Times New Roman"/>
        </w:rPr>
      </w:pPr>
      <w:r w:rsidRPr="00E21A24">
        <w:rPr>
          <w:rFonts w:eastAsia="Times New Roman"/>
        </w:rPr>
        <w:t>Das Grundfundament der sozialpädagogischen Arbeit ist die vertrauliche und parteiische Arbeit mit den Kindern und Jugendlichen.</w:t>
      </w:r>
      <w:r>
        <w:rPr>
          <w:rFonts w:eastAsia="Times New Roman"/>
        </w:rPr>
        <w:t xml:space="preserve"> </w:t>
      </w:r>
      <w:r w:rsidRPr="00E21A24">
        <w:rPr>
          <w:rFonts w:eastAsia="Times New Roman"/>
        </w:rPr>
        <w:t>Prinzip</w:t>
      </w:r>
      <w:r w:rsidR="00E3447A">
        <w:rPr>
          <w:rFonts w:eastAsia="Times New Roman"/>
        </w:rPr>
        <w:t>ien</w:t>
      </w:r>
      <w:r w:rsidRPr="00E21A24">
        <w:rPr>
          <w:rFonts w:eastAsia="Times New Roman"/>
        </w:rPr>
        <w:t xml:space="preserve"> der parteiischen Arbeit</w:t>
      </w:r>
      <w:r w:rsidR="00E3447A">
        <w:rPr>
          <w:rFonts w:eastAsia="Times New Roman"/>
        </w:rPr>
        <w:t xml:space="preserve"> sind folgende:</w:t>
      </w:r>
    </w:p>
    <w:p w14:paraId="0DBBB53A" w14:textId="1853FCC3" w:rsidR="004A712E" w:rsidRPr="00F81416" w:rsidRDefault="004A712E" w:rsidP="00F81416">
      <w:pPr>
        <w:pStyle w:val="Listenabsatz"/>
        <w:numPr>
          <w:ilvl w:val="0"/>
          <w:numId w:val="15"/>
        </w:numPr>
        <w:spacing w:before="100" w:after="200"/>
        <w:rPr>
          <w:rFonts w:eastAsia="Times New Roman"/>
        </w:rPr>
      </w:pPr>
      <w:r w:rsidRPr="00F81416">
        <w:rPr>
          <w:rFonts w:eastAsia="Times New Roman"/>
        </w:rPr>
        <w:t xml:space="preserve">Probleme und Sorgen der </w:t>
      </w:r>
      <w:r w:rsidR="009347FC">
        <w:rPr>
          <w:rFonts w:eastAsia="Times New Roman"/>
        </w:rPr>
        <w:t>Schülerinnen und Schüler (</w:t>
      </w:r>
      <w:proofErr w:type="spellStart"/>
      <w:r w:rsidRPr="00F81416">
        <w:rPr>
          <w:rFonts w:eastAsia="Times New Roman"/>
        </w:rPr>
        <w:t>SuS</w:t>
      </w:r>
      <w:proofErr w:type="spellEnd"/>
      <w:r w:rsidR="009347FC">
        <w:rPr>
          <w:rFonts w:eastAsia="Times New Roman"/>
        </w:rPr>
        <w:t>)</w:t>
      </w:r>
      <w:r w:rsidRPr="00F81416">
        <w:rPr>
          <w:rFonts w:eastAsia="Times New Roman"/>
        </w:rPr>
        <w:t xml:space="preserve"> werden vertraulich behandelt</w:t>
      </w:r>
      <w:r w:rsidR="009347FC">
        <w:rPr>
          <w:rFonts w:eastAsia="Times New Roman"/>
        </w:rPr>
        <w:t>.</w:t>
      </w:r>
    </w:p>
    <w:p w14:paraId="0DBBB53B" w14:textId="77777777" w:rsidR="004A712E" w:rsidRPr="00F81416" w:rsidRDefault="004A712E" w:rsidP="00F81416">
      <w:pPr>
        <w:pStyle w:val="Listenabsatz"/>
        <w:numPr>
          <w:ilvl w:val="0"/>
          <w:numId w:val="15"/>
        </w:numPr>
        <w:spacing w:before="100" w:after="200"/>
        <w:rPr>
          <w:rFonts w:eastAsia="Times New Roman"/>
        </w:rPr>
      </w:pPr>
      <w:r w:rsidRPr="00F81416">
        <w:rPr>
          <w:rFonts w:eastAsia="Times New Roman"/>
        </w:rPr>
        <w:t xml:space="preserve">Informationen an und Zuziehung Dritter nur mit Einverständnis der </w:t>
      </w:r>
      <w:proofErr w:type="spellStart"/>
      <w:r w:rsidRPr="00F81416">
        <w:rPr>
          <w:rFonts w:eastAsia="Times New Roman"/>
        </w:rPr>
        <w:t>SuS</w:t>
      </w:r>
      <w:proofErr w:type="spellEnd"/>
    </w:p>
    <w:p w14:paraId="0DBBB53C" w14:textId="77777777" w:rsidR="004A712E" w:rsidRPr="00F81416" w:rsidRDefault="00E3447A" w:rsidP="00F81416">
      <w:pPr>
        <w:pStyle w:val="Listenabsatz"/>
        <w:numPr>
          <w:ilvl w:val="0"/>
          <w:numId w:val="15"/>
        </w:numPr>
        <w:spacing w:before="100" w:after="200"/>
        <w:rPr>
          <w:rFonts w:eastAsia="Times New Roman"/>
        </w:rPr>
      </w:pPr>
      <w:r w:rsidRPr="00F81416">
        <w:rPr>
          <w:rFonts w:eastAsia="Times New Roman"/>
        </w:rPr>
        <w:t>Einsetzung</w:t>
      </w:r>
      <w:r w:rsidR="004A712E" w:rsidRPr="00F81416">
        <w:rPr>
          <w:rFonts w:eastAsia="Times New Roman"/>
        </w:rPr>
        <w:t xml:space="preserve"> für die Interessen der </w:t>
      </w:r>
      <w:proofErr w:type="spellStart"/>
      <w:r w:rsidR="004A712E" w:rsidRPr="00F81416">
        <w:rPr>
          <w:rFonts w:eastAsia="Times New Roman"/>
        </w:rPr>
        <w:t>SuS</w:t>
      </w:r>
      <w:proofErr w:type="spellEnd"/>
      <w:r w:rsidR="004A712E" w:rsidRPr="00F81416">
        <w:rPr>
          <w:rFonts w:eastAsia="Times New Roman"/>
        </w:rPr>
        <w:t xml:space="preserve"> </w:t>
      </w:r>
    </w:p>
    <w:p w14:paraId="0DBBB53D" w14:textId="51B313ED" w:rsidR="004A712E" w:rsidRPr="00F81416" w:rsidRDefault="004224FB" w:rsidP="00F81416">
      <w:pPr>
        <w:pStyle w:val="Listenabsatz"/>
        <w:numPr>
          <w:ilvl w:val="0"/>
          <w:numId w:val="15"/>
        </w:numPr>
        <w:spacing w:before="100" w:after="200"/>
        <w:rPr>
          <w:rFonts w:eastAsia="Times New Roman"/>
        </w:rPr>
      </w:pPr>
      <w:r>
        <w:rPr>
          <w:rFonts w:eastAsia="Times New Roman"/>
        </w:rPr>
        <w:t>D</w:t>
      </w:r>
      <w:r w:rsidRPr="00F81416">
        <w:rPr>
          <w:rFonts w:eastAsia="Times New Roman"/>
        </w:rPr>
        <w:t xml:space="preserve">ie </w:t>
      </w:r>
      <w:r w:rsidR="004A712E" w:rsidRPr="00F81416">
        <w:rPr>
          <w:rFonts w:eastAsia="Times New Roman"/>
        </w:rPr>
        <w:t xml:space="preserve">Partizipation der Jugendlichen </w:t>
      </w:r>
      <w:r w:rsidR="00E3447A" w:rsidRPr="00F81416">
        <w:rPr>
          <w:rFonts w:eastAsia="Times New Roman"/>
        </w:rPr>
        <w:t xml:space="preserve">wird </w:t>
      </w:r>
      <w:r w:rsidR="004A712E" w:rsidRPr="00F81416">
        <w:rPr>
          <w:rFonts w:eastAsia="Times New Roman"/>
        </w:rPr>
        <w:t>unterstütz</w:t>
      </w:r>
      <w:r w:rsidR="00E3447A" w:rsidRPr="00F81416">
        <w:rPr>
          <w:rFonts w:eastAsia="Times New Roman"/>
        </w:rPr>
        <w:t>t</w:t>
      </w:r>
      <w:r>
        <w:rPr>
          <w:rFonts w:eastAsia="Times New Roman"/>
        </w:rPr>
        <w:t>.</w:t>
      </w:r>
    </w:p>
    <w:p w14:paraId="0DBBB53E" w14:textId="1DFBAD70" w:rsidR="00F81416" w:rsidRDefault="004A712E" w:rsidP="004A712E">
      <w:pPr>
        <w:rPr>
          <w:rFonts w:eastAsia="Times New Roman"/>
        </w:rPr>
      </w:pPr>
      <w:r w:rsidRPr="00E21A24">
        <w:rPr>
          <w:rFonts w:eastAsia="Times New Roman"/>
        </w:rPr>
        <w:t>Damit sozialpädagogische Angebote erfolgreich durchgeführt werden können, müssen diese auf die</w:t>
      </w:r>
      <w:r w:rsidR="00E3447A">
        <w:rPr>
          <w:rFonts w:eastAsia="Times New Roman"/>
        </w:rPr>
        <w:t xml:space="preserve"> </w:t>
      </w:r>
      <w:r w:rsidRPr="00E21A24">
        <w:rPr>
          <w:rFonts w:eastAsia="Times New Roman"/>
        </w:rPr>
        <w:t>Schulstrukturen</w:t>
      </w:r>
      <w:r w:rsidR="00E3447A">
        <w:rPr>
          <w:rFonts w:eastAsia="Times New Roman"/>
        </w:rPr>
        <w:t xml:space="preserve"> </w:t>
      </w:r>
      <w:r w:rsidRPr="00E21A24">
        <w:rPr>
          <w:rFonts w:eastAsia="Times New Roman"/>
        </w:rPr>
        <w:t>und</w:t>
      </w:r>
      <w:r w:rsidR="00E3447A">
        <w:rPr>
          <w:rFonts w:eastAsia="Times New Roman"/>
        </w:rPr>
        <w:t xml:space="preserve"> </w:t>
      </w:r>
      <w:r w:rsidRPr="00E21A24">
        <w:rPr>
          <w:rFonts w:eastAsia="Times New Roman"/>
        </w:rPr>
        <w:t>Gegebenheiten</w:t>
      </w:r>
      <w:r w:rsidR="00E3447A">
        <w:rPr>
          <w:rFonts w:eastAsia="Times New Roman"/>
        </w:rPr>
        <w:t xml:space="preserve"> </w:t>
      </w:r>
      <w:r w:rsidRPr="00E21A24">
        <w:rPr>
          <w:rFonts w:eastAsia="Times New Roman"/>
        </w:rPr>
        <w:t>abgestimmt</w:t>
      </w:r>
      <w:r w:rsidR="00E3447A">
        <w:rPr>
          <w:rFonts w:eastAsia="Times New Roman"/>
        </w:rPr>
        <w:t xml:space="preserve"> </w:t>
      </w:r>
      <w:r w:rsidRPr="00E21A24">
        <w:rPr>
          <w:rFonts w:eastAsia="Times New Roman"/>
        </w:rPr>
        <w:t>und</w:t>
      </w:r>
      <w:r w:rsidR="00E3447A">
        <w:rPr>
          <w:rFonts w:eastAsia="Times New Roman"/>
        </w:rPr>
        <w:t xml:space="preserve"> </w:t>
      </w:r>
      <w:r w:rsidRPr="00E21A24">
        <w:rPr>
          <w:rFonts w:eastAsia="Times New Roman"/>
        </w:rPr>
        <w:t>vernetzt</w:t>
      </w:r>
      <w:r w:rsidR="00E3447A">
        <w:rPr>
          <w:rFonts w:eastAsia="Times New Roman"/>
        </w:rPr>
        <w:t xml:space="preserve"> </w:t>
      </w:r>
      <w:r w:rsidRPr="00E21A24">
        <w:rPr>
          <w:rFonts w:eastAsia="Times New Roman"/>
        </w:rPr>
        <w:t>sein.</w:t>
      </w:r>
      <w:r w:rsidR="00E3447A">
        <w:rPr>
          <w:rFonts w:eastAsia="Times New Roman"/>
        </w:rPr>
        <w:t xml:space="preserve"> </w:t>
      </w:r>
      <w:r w:rsidRPr="00E21A24">
        <w:rPr>
          <w:rFonts w:eastAsia="Times New Roman"/>
        </w:rPr>
        <w:t>Tätig werden wir beispielsweise in Fällen von Konfliktsituationen, Kindeswohlgefährdung, Schulmeidung</w:t>
      </w:r>
      <w:r w:rsidR="00F81416">
        <w:rPr>
          <w:rFonts w:eastAsia="Times New Roman"/>
        </w:rPr>
        <w:t xml:space="preserve"> und</w:t>
      </w:r>
      <w:r w:rsidRPr="00E21A24">
        <w:rPr>
          <w:rFonts w:eastAsia="Times New Roman"/>
        </w:rPr>
        <w:t xml:space="preserve"> autoaggressivem Verhalten</w:t>
      </w:r>
      <w:r w:rsidR="00F81416">
        <w:rPr>
          <w:rFonts w:eastAsia="Times New Roman"/>
        </w:rPr>
        <w:t>.</w:t>
      </w:r>
    </w:p>
    <w:p w14:paraId="0DBBB53F" w14:textId="4F063D29" w:rsidR="004A712E" w:rsidRPr="00E21A24" w:rsidRDefault="004A712E" w:rsidP="004A712E">
      <w:pPr>
        <w:rPr>
          <w:rFonts w:eastAsia="Times New Roman"/>
        </w:rPr>
      </w:pPr>
      <w:r w:rsidRPr="00E21A24">
        <w:rPr>
          <w:rFonts w:eastAsia="Times New Roman"/>
        </w:rPr>
        <w:t>Benötigt eine Schülerin</w:t>
      </w:r>
      <w:r w:rsidR="009347FC">
        <w:rPr>
          <w:rFonts w:eastAsia="Times New Roman"/>
        </w:rPr>
        <w:t xml:space="preserve"> </w:t>
      </w:r>
      <w:r w:rsidRPr="00E21A24">
        <w:rPr>
          <w:rFonts w:eastAsia="Times New Roman"/>
        </w:rPr>
        <w:t>/</w:t>
      </w:r>
      <w:r w:rsidR="009347FC">
        <w:rPr>
          <w:rFonts w:eastAsia="Times New Roman"/>
        </w:rPr>
        <w:t xml:space="preserve"> </w:t>
      </w:r>
      <w:r w:rsidRPr="00E21A24">
        <w:rPr>
          <w:rFonts w:eastAsia="Times New Roman"/>
        </w:rPr>
        <w:t xml:space="preserve">ein Schüler weitere Hilfemaßnahmen, nimmt </w:t>
      </w:r>
      <w:r w:rsidR="009347FC">
        <w:rPr>
          <w:rFonts w:eastAsia="Times New Roman"/>
        </w:rPr>
        <w:t>die sozialpädagogische Fachkraft</w:t>
      </w:r>
      <w:r w:rsidRPr="00E21A24">
        <w:rPr>
          <w:rFonts w:eastAsia="Times New Roman"/>
        </w:rPr>
        <w:t xml:space="preserve"> Kontakt zu den zuständigen Stellen auf und begleite</w:t>
      </w:r>
      <w:r w:rsidR="00F81416">
        <w:rPr>
          <w:rFonts w:eastAsia="Times New Roman"/>
        </w:rPr>
        <w:t>t</w:t>
      </w:r>
      <w:r w:rsidRPr="00E21A24">
        <w:rPr>
          <w:rFonts w:eastAsia="Times New Roman"/>
        </w:rPr>
        <w:t xml:space="preserve"> die </w:t>
      </w:r>
      <w:proofErr w:type="spellStart"/>
      <w:r w:rsidR="004224FB">
        <w:rPr>
          <w:rFonts w:eastAsia="Times New Roman"/>
        </w:rPr>
        <w:t>SuS</w:t>
      </w:r>
      <w:proofErr w:type="spellEnd"/>
      <w:r w:rsidR="004224FB" w:rsidRPr="00E21A24">
        <w:rPr>
          <w:rFonts w:eastAsia="Times New Roman"/>
        </w:rPr>
        <w:t xml:space="preserve"> </w:t>
      </w:r>
      <w:r w:rsidRPr="00E21A24">
        <w:rPr>
          <w:rFonts w:eastAsia="Times New Roman"/>
        </w:rPr>
        <w:t>und deren Eltern gegebenenfalls dorthin.</w:t>
      </w:r>
    </w:p>
    <w:p w14:paraId="0DBBB540" w14:textId="3A09336F" w:rsidR="004A712E" w:rsidRPr="00E21A24" w:rsidRDefault="004A712E" w:rsidP="004A712E">
      <w:pPr>
        <w:rPr>
          <w:rFonts w:eastAsia="Times New Roman"/>
        </w:rPr>
      </w:pPr>
      <w:r w:rsidRPr="00E21A24">
        <w:rPr>
          <w:rFonts w:eastAsia="Times New Roman"/>
        </w:rPr>
        <w:t>Die</w:t>
      </w:r>
      <w:r w:rsidR="00E3447A">
        <w:rPr>
          <w:rFonts w:eastAsia="Times New Roman"/>
        </w:rPr>
        <w:t xml:space="preserve"> </w:t>
      </w:r>
      <w:r w:rsidRPr="00E21A24">
        <w:rPr>
          <w:rFonts w:eastAsia="Times New Roman"/>
        </w:rPr>
        <w:t>Zusammenarbeit</w:t>
      </w:r>
      <w:r w:rsidR="00E3447A">
        <w:rPr>
          <w:rFonts w:eastAsia="Times New Roman"/>
        </w:rPr>
        <w:t xml:space="preserve"> </w:t>
      </w:r>
      <w:r w:rsidRPr="00E21A24">
        <w:rPr>
          <w:rFonts w:eastAsia="Times New Roman"/>
        </w:rPr>
        <w:t>mit</w:t>
      </w:r>
      <w:r w:rsidR="00E3447A">
        <w:rPr>
          <w:rFonts w:eastAsia="Times New Roman"/>
        </w:rPr>
        <w:t xml:space="preserve"> </w:t>
      </w:r>
      <w:r w:rsidRPr="00E21A24">
        <w:rPr>
          <w:rFonts w:eastAsia="Times New Roman"/>
        </w:rPr>
        <w:t>dem</w:t>
      </w:r>
      <w:r w:rsidR="00E3447A">
        <w:rPr>
          <w:rFonts w:eastAsia="Times New Roman"/>
        </w:rPr>
        <w:t xml:space="preserve"> </w:t>
      </w:r>
      <w:r w:rsidRPr="00E21A24">
        <w:rPr>
          <w:rFonts w:eastAsia="Times New Roman"/>
        </w:rPr>
        <w:t>Amt</w:t>
      </w:r>
      <w:r w:rsidR="00E3447A">
        <w:rPr>
          <w:rFonts w:eastAsia="Times New Roman"/>
        </w:rPr>
        <w:t xml:space="preserve"> </w:t>
      </w:r>
      <w:r w:rsidRPr="00E21A24">
        <w:rPr>
          <w:rFonts w:eastAsia="Times New Roman"/>
        </w:rPr>
        <w:t>für</w:t>
      </w:r>
      <w:r w:rsidR="00E3447A">
        <w:rPr>
          <w:rFonts w:eastAsia="Times New Roman"/>
        </w:rPr>
        <w:t xml:space="preserve"> </w:t>
      </w:r>
      <w:r w:rsidR="004224FB">
        <w:rPr>
          <w:rFonts w:eastAsia="Times New Roman"/>
        </w:rPr>
        <w:t>S</w:t>
      </w:r>
      <w:r w:rsidR="004224FB" w:rsidRPr="00E21A24">
        <w:rPr>
          <w:rFonts w:eastAsia="Times New Roman"/>
        </w:rPr>
        <w:t>oziale</w:t>
      </w:r>
      <w:r w:rsidR="004224FB">
        <w:rPr>
          <w:rFonts w:eastAsia="Times New Roman"/>
        </w:rPr>
        <w:t xml:space="preserve"> </w:t>
      </w:r>
      <w:r w:rsidRPr="00E21A24">
        <w:rPr>
          <w:rFonts w:eastAsia="Times New Roman"/>
        </w:rPr>
        <w:t>Dienste,</w:t>
      </w:r>
      <w:r w:rsidR="00E3447A">
        <w:rPr>
          <w:rFonts w:eastAsia="Times New Roman"/>
        </w:rPr>
        <w:t xml:space="preserve"> </w:t>
      </w:r>
      <w:r w:rsidR="004224FB">
        <w:rPr>
          <w:rFonts w:eastAsia="Times New Roman"/>
        </w:rPr>
        <w:t xml:space="preserve">den </w:t>
      </w:r>
      <w:r w:rsidRPr="00E21A24">
        <w:rPr>
          <w:rFonts w:eastAsia="Times New Roman"/>
        </w:rPr>
        <w:t>eingesetzten</w:t>
      </w:r>
      <w:r w:rsidR="00E3447A">
        <w:rPr>
          <w:rFonts w:eastAsia="Times New Roman"/>
        </w:rPr>
        <w:t xml:space="preserve"> </w:t>
      </w:r>
      <w:r w:rsidRPr="00E21A24">
        <w:rPr>
          <w:rFonts w:eastAsia="Times New Roman"/>
        </w:rPr>
        <w:t>Familienhelfer</w:t>
      </w:r>
      <w:r w:rsidR="004224FB">
        <w:rPr>
          <w:rFonts w:eastAsia="Times New Roman"/>
        </w:rPr>
        <w:t>n und -</w:t>
      </w:r>
      <w:proofErr w:type="spellStart"/>
      <w:r w:rsidR="004224FB">
        <w:rPr>
          <w:rFonts w:eastAsia="Times New Roman"/>
        </w:rPr>
        <w:t>helferinnen</w:t>
      </w:r>
      <w:proofErr w:type="spellEnd"/>
      <w:r w:rsidR="00E3447A">
        <w:rPr>
          <w:rFonts w:eastAsia="Times New Roman"/>
        </w:rPr>
        <w:t xml:space="preserve"> </w:t>
      </w:r>
      <w:r w:rsidRPr="00E21A24">
        <w:rPr>
          <w:rFonts w:eastAsia="Times New Roman"/>
        </w:rPr>
        <w:t>und</w:t>
      </w:r>
      <w:r w:rsidR="00E3447A">
        <w:rPr>
          <w:rFonts w:eastAsia="Times New Roman"/>
        </w:rPr>
        <w:t xml:space="preserve"> </w:t>
      </w:r>
      <w:r w:rsidRPr="00E21A24">
        <w:rPr>
          <w:rFonts w:eastAsia="Times New Roman"/>
        </w:rPr>
        <w:t>Erziehungsbeiständen</w:t>
      </w:r>
      <w:r w:rsidR="00E3447A">
        <w:rPr>
          <w:rFonts w:eastAsia="Times New Roman"/>
        </w:rPr>
        <w:t xml:space="preserve"> </w:t>
      </w:r>
      <w:r w:rsidRPr="00E21A24">
        <w:rPr>
          <w:rFonts w:eastAsia="Times New Roman"/>
        </w:rPr>
        <w:t>sowie</w:t>
      </w:r>
      <w:r w:rsidR="00E3447A">
        <w:rPr>
          <w:rFonts w:eastAsia="Times New Roman"/>
        </w:rPr>
        <w:t xml:space="preserve"> </w:t>
      </w:r>
      <w:r w:rsidRPr="00E21A24">
        <w:rPr>
          <w:rFonts w:eastAsia="Times New Roman"/>
        </w:rPr>
        <w:t>weiteren</w:t>
      </w:r>
      <w:r w:rsidR="00E3447A">
        <w:rPr>
          <w:rFonts w:eastAsia="Times New Roman"/>
        </w:rPr>
        <w:t xml:space="preserve"> </w:t>
      </w:r>
      <w:r w:rsidRPr="00E21A24">
        <w:rPr>
          <w:rFonts w:eastAsia="Times New Roman"/>
        </w:rPr>
        <w:t>Institutionen</w:t>
      </w:r>
      <w:r w:rsidR="00E3447A">
        <w:rPr>
          <w:rFonts w:eastAsia="Times New Roman"/>
        </w:rPr>
        <w:t xml:space="preserve"> </w:t>
      </w:r>
      <w:r w:rsidRPr="00E21A24">
        <w:rPr>
          <w:rFonts w:eastAsia="Times New Roman"/>
        </w:rPr>
        <w:t>der Jugendhilfe</w:t>
      </w:r>
      <w:r w:rsidR="00E3447A">
        <w:rPr>
          <w:rFonts w:eastAsia="Times New Roman"/>
        </w:rPr>
        <w:t xml:space="preserve"> </w:t>
      </w:r>
      <w:r w:rsidR="004224FB">
        <w:rPr>
          <w:rFonts w:eastAsia="Times New Roman"/>
        </w:rPr>
        <w:t xml:space="preserve">ist </w:t>
      </w:r>
      <w:r w:rsidRPr="00E21A24">
        <w:rPr>
          <w:rFonts w:eastAsia="Times New Roman"/>
        </w:rPr>
        <w:t>fester</w:t>
      </w:r>
      <w:r w:rsidR="00E3447A">
        <w:rPr>
          <w:rFonts w:eastAsia="Times New Roman"/>
        </w:rPr>
        <w:t xml:space="preserve"> </w:t>
      </w:r>
      <w:r w:rsidRPr="00E21A24">
        <w:rPr>
          <w:rFonts w:eastAsia="Times New Roman"/>
        </w:rPr>
        <w:t>Bestandteil</w:t>
      </w:r>
      <w:r w:rsidR="00E3447A">
        <w:rPr>
          <w:rFonts w:eastAsia="Times New Roman"/>
        </w:rPr>
        <w:t xml:space="preserve"> </w:t>
      </w:r>
      <w:r w:rsidRPr="00E21A24">
        <w:rPr>
          <w:rFonts w:eastAsia="Times New Roman"/>
        </w:rPr>
        <w:t>der</w:t>
      </w:r>
      <w:r w:rsidR="00E3447A">
        <w:rPr>
          <w:rFonts w:eastAsia="Times New Roman"/>
        </w:rPr>
        <w:t xml:space="preserve"> </w:t>
      </w:r>
      <w:r w:rsidRPr="00E21A24">
        <w:rPr>
          <w:rFonts w:eastAsia="Times New Roman"/>
        </w:rPr>
        <w:t>sozialpädagogischen</w:t>
      </w:r>
      <w:r w:rsidR="00E3447A">
        <w:rPr>
          <w:rFonts w:eastAsia="Times New Roman"/>
        </w:rPr>
        <w:t xml:space="preserve"> </w:t>
      </w:r>
      <w:r w:rsidRPr="00E21A24">
        <w:rPr>
          <w:rFonts w:eastAsia="Times New Roman"/>
        </w:rPr>
        <w:t>Arbeit.</w:t>
      </w:r>
      <w:r w:rsidR="00E3447A">
        <w:rPr>
          <w:rFonts w:eastAsia="Times New Roman"/>
        </w:rPr>
        <w:t xml:space="preserve"> </w:t>
      </w:r>
      <w:r w:rsidRPr="00E21A24">
        <w:rPr>
          <w:rFonts w:eastAsia="Times New Roman"/>
        </w:rPr>
        <w:t>Hervorzuheben</w:t>
      </w:r>
      <w:r w:rsidR="00E3447A">
        <w:rPr>
          <w:rFonts w:eastAsia="Times New Roman"/>
        </w:rPr>
        <w:t xml:space="preserve"> </w:t>
      </w:r>
      <w:r w:rsidRPr="00E21A24">
        <w:rPr>
          <w:rFonts w:eastAsia="Times New Roman"/>
        </w:rPr>
        <w:t>ist,</w:t>
      </w:r>
      <w:r w:rsidR="00E3447A">
        <w:rPr>
          <w:rFonts w:eastAsia="Times New Roman"/>
        </w:rPr>
        <w:t xml:space="preserve"> </w:t>
      </w:r>
      <w:r w:rsidRPr="00E21A24">
        <w:rPr>
          <w:rFonts w:eastAsia="Times New Roman"/>
        </w:rPr>
        <w:t>dass sozialpädagogische</w:t>
      </w:r>
      <w:r w:rsidR="00E3447A">
        <w:rPr>
          <w:rFonts w:eastAsia="Times New Roman"/>
        </w:rPr>
        <w:t xml:space="preserve"> </w:t>
      </w:r>
      <w:r w:rsidRPr="00E21A24">
        <w:rPr>
          <w:rFonts w:eastAsia="Times New Roman"/>
        </w:rPr>
        <w:t>Angebote</w:t>
      </w:r>
      <w:r w:rsidR="00E3447A">
        <w:rPr>
          <w:rFonts w:eastAsia="Times New Roman"/>
        </w:rPr>
        <w:t xml:space="preserve"> </w:t>
      </w:r>
      <w:r w:rsidRPr="00E21A24">
        <w:rPr>
          <w:rFonts w:eastAsia="Times New Roman"/>
        </w:rPr>
        <w:t>eine</w:t>
      </w:r>
      <w:r w:rsidR="00E3447A">
        <w:rPr>
          <w:rFonts w:eastAsia="Times New Roman"/>
        </w:rPr>
        <w:t xml:space="preserve"> </w:t>
      </w:r>
      <w:r w:rsidRPr="00E21A24">
        <w:rPr>
          <w:rFonts w:eastAsia="Times New Roman"/>
        </w:rPr>
        <w:t>Ergänzung</w:t>
      </w:r>
      <w:r w:rsidR="00E3447A">
        <w:rPr>
          <w:rFonts w:eastAsia="Times New Roman"/>
        </w:rPr>
        <w:t xml:space="preserve"> </w:t>
      </w:r>
      <w:r w:rsidRPr="00E21A24">
        <w:rPr>
          <w:rFonts w:eastAsia="Times New Roman"/>
        </w:rPr>
        <w:t>zum</w:t>
      </w:r>
      <w:r w:rsidR="00E3447A">
        <w:rPr>
          <w:rFonts w:eastAsia="Times New Roman"/>
        </w:rPr>
        <w:t xml:space="preserve"> </w:t>
      </w:r>
      <w:r w:rsidRPr="00E21A24">
        <w:rPr>
          <w:rFonts w:eastAsia="Times New Roman"/>
        </w:rPr>
        <w:t>allgemeinen</w:t>
      </w:r>
      <w:r w:rsidR="00E3447A">
        <w:rPr>
          <w:rFonts w:eastAsia="Times New Roman"/>
        </w:rPr>
        <w:t xml:space="preserve"> </w:t>
      </w:r>
      <w:r w:rsidRPr="00E21A24">
        <w:rPr>
          <w:rFonts w:eastAsia="Times New Roman"/>
        </w:rPr>
        <w:t>Schulalltag</w:t>
      </w:r>
      <w:r w:rsidR="00E3447A">
        <w:rPr>
          <w:rFonts w:eastAsia="Times New Roman"/>
        </w:rPr>
        <w:t xml:space="preserve"> </w:t>
      </w:r>
      <w:r w:rsidRPr="00E21A24">
        <w:rPr>
          <w:rFonts w:eastAsia="Times New Roman"/>
        </w:rPr>
        <w:t>darstellen</w:t>
      </w:r>
      <w:r w:rsidR="00E3447A">
        <w:rPr>
          <w:rFonts w:eastAsia="Times New Roman"/>
        </w:rPr>
        <w:t xml:space="preserve"> </w:t>
      </w:r>
      <w:r w:rsidRPr="00E21A24">
        <w:rPr>
          <w:rFonts w:eastAsia="Times New Roman"/>
        </w:rPr>
        <w:t>und</w:t>
      </w:r>
      <w:r w:rsidR="00E3447A">
        <w:rPr>
          <w:rFonts w:eastAsia="Times New Roman"/>
        </w:rPr>
        <w:t xml:space="preserve"> </w:t>
      </w:r>
      <w:r w:rsidRPr="00E21A24">
        <w:rPr>
          <w:rFonts w:eastAsia="Times New Roman"/>
        </w:rPr>
        <w:t>den regulär stattfindenden Unterricht nicht ersetzen.</w:t>
      </w:r>
    </w:p>
    <w:p w14:paraId="0DBBB541" w14:textId="54479468" w:rsidR="00F81416" w:rsidRDefault="004A712E" w:rsidP="004A712E">
      <w:pPr>
        <w:rPr>
          <w:rFonts w:eastAsia="Times New Roman"/>
        </w:rPr>
      </w:pPr>
      <w:r w:rsidRPr="00E21A24">
        <w:rPr>
          <w:rFonts w:eastAsia="Times New Roman"/>
        </w:rPr>
        <w:t>Die</w:t>
      </w:r>
      <w:r w:rsidR="00E3447A">
        <w:rPr>
          <w:rFonts w:eastAsia="Times New Roman"/>
        </w:rPr>
        <w:t xml:space="preserve"> </w:t>
      </w:r>
      <w:r w:rsidRPr="00E21A24">
        <w:rPr>
          <w:rFonts w:eastAsia="Times New Roman"/>
        </w:rPr>
        <w:t>Aufgabenbereiche</w:t>
      </w:r>
      <w:r w:rsidR="00E3447A">
        <w:rPr>
          <w:rFonts w:eastAsia="Times New Roman"/>
        </w:rPr>
        <w:t xml:space="preserve"> </w:t>
      </w:r>
      <w:r w:rsidRPr="00E21A24">
        <w:rPr>
          <w:rFonts w:eastAsia="Times New Roman"/>
        </w:rPr>
        <w:t>der</w:t>
      </w:r>
      <w:r w:rsidR="00E3447A">
        <w:rPr>
          <w:rFonts w:eastAsia="Times New Roman"/>
        </w:rPr>
        <w:t xml:space="preserve"> </w:t>
      </w:r>
      <w:r w:rsidRPr="00E21A24">
        <w:rPr>
          <w:rFonts w:eastAsia="Times New Roman"/>
        </w:rPr>
        <w:t>Schulsozialarbeit</w:t>
      </w:r>
      <w:r w:rsidR="00E3447A">
        <w:rPr>
          <w:rFonts w:eastAsia="Times New Roman"/>
        </w:rPr>
        <w:t xml:space="preserve"> </w:t>
      </w:r>
      <w:r w:rsidRPr="00E21A24">
        <w:rPr>
          <w:rFonts w:eastAsia="Times New Roman"/>
        </w:rPr>
        <w:t>orientieren</w:t>
      </w:r>
      <w:r w:rsidR="00E3447A">
        <w:rPr>
          <w:rFonts w:eastAsia="Times New Roman"/>
        </w:rPr>
        <w:t xml:space="preserve"> </w:t>
      </w:r>
      <w:r w:rsidRPr="00E21A24">
        <w:rPr>
          <w:rFonts w:eastAsia="Times New Roman"/>
        </w:rPr>
        <w:t>sich</w:t>
      </w:r>
      <w:r w:rsidR="004224FB">
        <w:rPr>
          <w:rFonts w:eastAsia="Times New Roman"/>
        </w:rPr>
        <w:t xml:space="preserve"> – </w:t>
      </w:r>
      <w:r w:rsidRPr="00E21A24">
        <w:rPr>
          <w:rFonts w:eastAsia="Times New Roman"/>
        </w:rPr>
        <w:t>zusätzlich</w:t>
      </w:r>
      <w:r w:rsidR="00E3447A">
        <w:rPr>
          <w:rFonts w:eastAsia="Times New Roman"/>
        </w:rPr>
        <w:t xml:space="preserve"> </w:t>
      </w:r>
      <w:r w:rsidRPr="00E21A24">
        <w:rPr>
          <w:rFonts w:eastAsia="Times New Roman"/>
        </w:rPr>
        <w:t>zu</w:t>
      </w:r>
      <w:r w:rsidR="00E3447A">
        <w:rPr>
          <w:rFonts w:eastAsia="Times New Roman"/>
        </w:rPr>
        <w:t xml:space="preserve"> </w:t>
      </w:r>
      <w:r w:rsidRPr="00E21A24">
        <w:rPr>
          <w:rFonts w:eastAsia="Times New Roman"/>
        </w:rPr>
        <w:t>den</w:t>
      </w:r>
      <w:r w:rsidR="00E3447A">
        <w:rPr>
          <w:rFonts w:eastAsia="Times New Roman"/>
        </w:rPr>
        <w:t xml:space="preserve"> </w:t>
      </w:r>
      <w:r w:rsidRPr="00E21A24">
        <w:rPr>
          <w:rFonts w:eastAsia="Times New Roman"/>
        </w:rPr>
        <w:t>im</w:t>
      </w:r>
      <w:r w:rsidR="00E3447A">
        <w:rPr>
          <w:rFonts w:eastAsia="Times New Roman"/>
        </w:rPr>
        <w:t xml:space="preserve"> </w:t>
      </w:r>
      <w:r w:rsidRPr="00E21A24">
        <w:rPr>
          <w:rFonts w:eastAsia="Times New Roman"/>
        </w:rPr>
        <w:t>KJHG festgesetzten</w:t>
      </w:r>
      <w:r w:rsidR="00E3447A">
        <w:rPr>
          <w:rFonts w:eastAsia="Times New Roman"/>
        </w:rPr>
        <w:t xml:space="preserve"> </w:t>
      </w:r>
      <w:r w:rsidRPr="00E21A24">
        <w:rPr>
          <w:rFonts w:eastAsia="Times New Roman"/>
        </w:rPr>
        <w:t>Zielen</w:t>
      </w:r>
      <w:r w:rsidR="00F81416">
        <w:rPr>
          <w:rFonts w:eastAsia="Times New Roman"/>
        </w:rPr>
        <w:t xml:space="preserve"> </w:t>
      </w:r>
      <w:r w:rsidR="004224FB">
        <w:rPr>
          <w:rFonts w:eastAsia="Times New Roman"/>
        </w:rPr>
        <w:t xml:space="preserve">– an </w:t>
      </w:r>
      <w:r w:rsidRPr="00E21A24">
        <w:rPr>
          <w:rFonts w:eastAsia="Times New Roman"/>
        </w:rPr>
        <w:t>den</w:t>
      </w:r>
      <w:r w:rsidR="00E3447A">
        <w:rPr>
          <w:rFonts w:eastAsia="Times New Roman"/>
        </w:rPr>
        <w:t xml:space="preserve"> </w:t>
      </w:r>
      <w:r w:rsidRPr="00E21A24">
        <w:rPr>
          <w:rFonts w:eastAsia="Times New Roman"/>
        </w:rPr>
        <w:t>im</w:t>
      </w:r>
      <w:r w:rsidR="00E3447A">
        <w:rPr>
          <w:rFonts w:eastAsia="Times New Roman"/>
        </w:rPr>
        <w:t xml:space="preserve"> </w:t>
      </w:r>
      <w:r w:rsidRPr="00E21A24">
        <w:rPr>
          <w:rFonts w:eastAsia="Times New Roman"/>
        </w:rPr>
        <w:t>Leitbild</w:t>
      </w:r>
      <w:r w:rsidR="00E3447A">
        <w:rPr>
          <w:rFonts w:eastAsia="Times New Roman"/>
        </w:rPr>
        <w:t xml:space="preserve"> </w:t>
      </w:r>
      <w:r w:rsidRPr="00E21A24">
        <w:rPr>
          <w:rFonts w:eastAsia="Times New Roman"/>
        </w:rPr>
        <w:t>der</w:t>
      </w:r>
      <w:r w:rsidR="00E3447A">
        <w:rPr>
          <w:rFonts w:eastAsia="Times New Roman"/>
        </w:rPr>
        <w:t xml:space="preserve"> </w:t>
      </w:r>
      <w:r w:rsidRPr="00E21A24">
        <w:rPr>
          <w:rFonts w:eastAsia="Times New Roman"/>
        </w:rPr>
        <w:t>Schule</w:t>
      </w:r>
      <w:r w:rsidR="00E3447A">
        <w:rPr>
          <w:rFonts w:eastAsia="Times New Roman"/>
        </w:rPr>
        <w:t xml:space="preserve"> </w:t>
      </w:r>
      <w:r w:rsidRPr="00E21A24">
        <w:rPr>
          <w:rFonts w:eastAsia="Times New Roman"/>
        </w:rPr>
        <w:t>dargestellten</w:t>
      </w:r>
      <w:r w:rsidR="00E3447A">
        <w:rPr>
          <w:rFonts w:eastAsia="Times New Roman"/>
        </w:rPr>
        <w:t xml:space="preserve"> </w:t>
      </w:r>
      <w:r w:rsidRPr="00E21A24">
        <w:rPr>
          <w:rFonts w:eastAsia="Times New Roman"/>
        </w:rPr>
        <w:t>Zielen.</w:t>
      </w:r>
      <w:r w:rsidR="00E3447A">
        <w:rPr>
          <w:rFonts w:eastAsia="Times New Roman"/>
        </w:rPr>
        <w:t xml:space="preserve"> </w:t>
      </w:r>
      <w:r w:rsidRPr="00E21A24">
        <w:rPr>
          <w:rFonts w:eastAsia="Times New Roman"/>
        </w:rPr>
        <w:t>Hierzu</w:t>
      </w:r>
      <w:r w:rsidR="00E3447A">
        <w:rPr>
          <w:rFonts w:eastAsia="Times New Roman"/>
        </w:rPr>
        <w:t xml:space="preserve"> </w:t>
      </w:r>
      <w:r w:rsidRPr="00E21A24">
        <w:rPr>
          <w:rFonts w:eastAsia="Times New Roman"/>
        </w:rPr>
        <w:t>zählen</w:t>
      </w:r>
      <w:r w:rsidR="00F81416">
        <w:rPr>
          <w:rFonts w:eastAsia="Times New Roman"/>
        </w:rPr>
        <w:t>:</w:t>
      </w:r>
    </w:p>
    <w:p w14:paraId="0DBBB542" w14:textId="56BBA579" w:rsidR="00F81416" w:rsidRPr="00F81416" w:rsidRDefault="004A712E" w:rsidP="00F81416">
      <w:pPr>
        <w:pStyle w:val="Listenabsatz"/>
        <w:numPr>
          <w:ilvl w:val="0"/>
          <w:numId w:val="14"/>
        </w:numPr>
        <w:rPr>
          <w:rFonts w:eastAsia="Times New Roman"/>
        </w:rPr>
      </w:pPr>
      <w:r w:rsidRPr="00F81416">
        <w:rPr>
          <w:rFonts w:eastAsia="Times New Roman"/>
        </w:rPr>
        <w:t xml:space="preserve">die Förderung und Stärkung der </w:t>
      </w:r>
      <w:proofErr w:type="spellStart"/>
      <w:r w:rsidR="004224FB">
        <w:rPr>
          <w:rFonts w:eastAsia="Times New Roman"/>
        </w:rPr>
        <w:t>SuS</w:t>
      </w:r>
      <w:proofErr w:type="spellEnd"/>
      <w:r w:rsidR="004224FB" w:rsidRPr="00F81416">
        <w:rPr>
          <w:rFonts w:eastAsia="Times New Roman"/>
        </w:rPr>
        <w:t xml:space="preserve"> </w:t>
      </w:r>
      <w:r w:rsidRPr="00F81416">
        <w:rPr>
          <w:rFonts w:eastAsia="Times New Roman"/>
        </w:rPr>
        <w:t>in ihrer individuellen Entwicklung</w:t>
      </w:r>
    </w:p>
    <w:p w14:paraId="0DBBB543" w14:textId="77777777" w:rsidR="00F81416" w:rsidRPr="00F81416" w:rsidRDefault="004A712E" w:rsidP="00F81416">
      <w:pPr>
        <w:pStyle w:val="Listenabsatz"/>
        <w:numPr>
          <w:ilvl w:val="0"/>
          <w:numId w:val="14"/>
        </w:numPr>
        <w:rPr>
          <w:rFonts w:eastAsia="Times New Roman"/>
        </w:rPr>
      </w:pPr>
      <w:r w:rsidRPr="00F81416">
        <w:rPr>
          <w:rFonts w:eastAsia="Times New Roman"/>
        </w:rPr>
        <w:t>die Förderung ihrer sozialen Kompetenzen</w:t>
      </w:r>
    </w:p>
    <w:p w14:paraId="0DBBB544" w14:textId="77777777" w:rsidR="00F81416" w:rsidRPr="00F81416" w:rsidRDefault="004A712E" w:rsidP="00F81416">
      <w:pPr>
        <w:pStyle w:val="Listenabsatz"/>
        <w:numPr>
          <w:ilvl w:val="0"/>
          <w:numId w:val="14"/>
        </w:numPr>
        <w:rPr>
          <w:rFonts w:eastAsia="Times New Roman"/>
        </w:rPr>
      </w:pPr>
      <w:r w:rsidRPr="00F81416">
        <w:rPr>
          <w:rFonts w:eastAsia="Times New Roman"/>
        </w:rPr>
        <w:t xml:space="preserve">die Förderung des Zusammenhalts in den Klassen </w:t>
      </w:r>
    </w:p>
    <w:p w14:paraId="0DBBB545" w14:textId="4B5B8112" w:rsidR="004A712E" w:rsidRPr="00F81416" w:rsidRDefault="004A712E" w:rsidP="00F81416">
      <w:pPr>
        <w:pStyle w:val="Listenabsatz"/>
        <w:numPr>
          <w:ilvl w:val="0"/>
          <w:numId w:val="14"/>
        </w:numPr>
        <w:rPr>
          <w:rFonts w:eastAsia="Times New Roman"/>
        </w:rPr>
      </w:pPr>
      <w:r w:rsidRPr="00F81416">
        <w:rPr>
          <w:rFonts w:eastAsia="Times New Roman"/>
        </w:rPr>
        <w:t xml:space="preserve">die Förderung der </w:t>
      </w:r>
      <w:proofErr w:type="spellStart"/>
      <w:r w:rsidR="004224FB">
        <w:rPr>
          <w:rFonts w:eastAsia="Times New Roman"/>
        </w:rPr>
        <w:t>SuS</w:t>
      </w:r>
      <w:proofErr w:type="spellEnd"/>
      <w:r w:rsidR="004224FB" w:rsidRPr="00F81416">
        <w:rPr>
          <w:rFonts w:eastAsia="Times New Roman"/>
        </w:rPr>
        <w:t xml:space="preserve"> </w:t>
      </w:r>
      <w:r w:rsidRPr="00F81416">
        <w:rPr>
          <w:rFonts w:eastAsia="Times New Roman"/>
        </w:rPr>
        <w:t xml:space="preserve">zu </w:t>
      </w:r>
      <w:r w:rsidR="004224FB" w:rsidRPr="00F81416">
        <w:rPr>
          <w:rFonts w:eastAsia="Times New Roman"/>
        </w:rPr>
        <w:t>selbstständige</w:t>
      </w:r>
      <w:r w:rsidR="004224FB">
        <w:rPr>
          <w:rFonts w:eastAsia="Times New Roman"/>
        </w:rPr>
        <w:t>m</w:t>
      </w:r>
      <w:r w:rsidRPr="00F81416">
        <w:rPr>
          <w:rFonts w:eastAsia="Times New Roman"/>
        </w:rPr>
        <w:t xml:space="preserve">, </w:t>
      </w:r>
      <w:r w:rsidR="004224FB" w:rsidRPr="00F81416">
        <w:rPr>
          <w:rFonts w:eastAsia="Times New Roman"/>
        </w:rPr>
        <w:t>eigenverantwortliche</w:t>
      </w:r>
      <w:r w:rsidR="004224FB">
        <w:rPr>
          <w:rFonts w:eastAsia="Times New Roman"/>
        </w:rPr>
        <w:t>m</w:t>
      </w:r>
      <w:r w:rsidR="004224FB" w:rsidRPr="00F81416">
        <w:rPr>
          <w:rFonts w:eastAsia="Times New Roman"/>
        </w:rPr>
        <w:t xml:space="preserve"> </w:t>
      </w:r>
      <w:r w:rsidRPr="00F81416">
        <w:rPr>
          <w:rFonts w:eastAsia="Times New Roman"/>
        </w:rPr>
        <w:t>Handeln</w:t>
      </w:r>
    </w:p>
    <w:p w14:paraId="0DBBB546" w14:textId="77777777" w:rsidR="004A712E" w:rsidRDefault="004A712E" w:rsidP="004A712E">
      <w:pPr>
        <w:rPr>
          <w:rFonts w:eastAsia="Times New Roman"/>
        </w:rPr>
      </w:pPr>
      <w:r>
        <w:rPr>
          <w:rFonts w:eastAsia="Times New Roman"/>
        </w:rPr>
        <w:br w:type="page"/>
      </w:r>
    </w:p>
    <w:p w14:paraId="0DBBB547" w14:textId="77777777" w:rsidR="004A712E" w:rsidRDefault="004A712E" w:rsidP="004A712E">
      <w:pPr>
        <w:pStyle w:val="berschrift1"/>
        <w:spacing w:before="100"/>
        <w:ind w:left="431" w:hanging="431"/>
        <w:jc w:val="both"/>
        <w:rPr>
          <w:rFonts w:eastAsia="Times New Roman"/>
        </w:rPr>
      </w:pPr>
      <w:bookmarkStart w:id="6" w:name="_Toc70338146"/>
      <w:r w:rsidRPr="0028696A">
        <w:rPr>
          <w:rFonts w:eastAsia="Times New Roman"/>
        </w:rPr>
        <w:lastRenderedPageBreak/>
        <w:t>Angebote der Sozialarbeit</w:t>
      </w:r>
      <w:bookmarkEnd w:id="6"/>
      <w:r w:rsidRPr="0028696A">
        <w:rPr>
          <w:rFonts w:eastAsia="Times New Roman"/>
        </w:rPr>
        <w:t xml:space="preserve"> </w:t>
      </w:r>
    </w:p>
    <w:p w14:paraId="0DBBB548" w14:textId="77777777" w:rsidR="004A712E" w:rsidRDefault="004A712E" w:rsidP="004A712E">
      <w:pPr>
        <w:rPr>
          <w:rFonts w:eastAsia="Times New Roman"/>
        </w:rPr>
      </w:pPr>
      <w:r w:rsidRPr="0028696A">
        <w:rPr>
          <w:rFonts w:eastAsia="Times New Roman"/>
        </w:rPr>
        <w:t xml:space="preserve">Zur Erreichung der genannten Ziele und Handlungsansätze bedient sich die Sozialarbeit an </w:t>
      </w:r>
      <w:r w:rsidR="00F81416">
        <w:rPr>
          <w:rFonts w:eastAsia="Times New Roman"/>
        </w:rPr>
        <w:t xml:space="preserve">unserer </w:t>
      </w:r>
      <w:r w:rsidRPr="0028696A">
        <w:rPr>
          <w:rFonts w:eastAsia="Times New Roman"/>
        </w:rPr>
        <w:t>Schule eines vielfältigen Repertoires unterschiedlicher Maßnahmen, die grundsätzlich mit Schule und nach Bedarf mit Eltern, Jugendhilfe und weiteren Kooperationspartnern abgestimmt sind</w:t>
      </w:r>
      <w:r w:rsidR="00F81416">
        <w:rPr>
          <w:rFonts w:eastAsia="Times New Roman"/>
        </w:rPr>
        <w:t>.</w:t>
      </w:r>
    </w:p>
    <w:p w14:paraId="0DBBB549" w14:textId="77777777" w:rsidR="004A712E" w:rsidRDefault="004A712E" w:rsidP="004A712E">
      <w:pPr>
        <w:pStyle w:val="berschrift2"/>
        <w:spacing w:before="100" w:after="100"/>
        <w:jc w:val="both"/>
        <w:rPr>
          <w:rFonts w:eastAsia="Times New Roman"/>
        </w:rPr>
      </w:pPr>
      <w:bookmarkStart w:id="7" w:name="_Toc70338147"/>
      <w:r>
        <w:rPr>
          <w:rFonts w:eastAsia="Times New Roman"/>
        </w:rPr>
        <w:t>Definition der Angebotsbereiche</w:t>
      </w:r>
      <w:bookmarkEnd w:id="7"/>
    </w:p>
    <w:p w14:paraId="0DBBB54A" w14:textId="77777777" w:rsidR="004A712E" w:rsidRDefault="004A712E" w:rsidP="004A712E">
      <w:r>
        <w:t>Die folgenden Angebote finden zu den genannten Zeiten statt:</w:t>
      </w:r>
    </w:p>
    <w:p w14:paraId="0DBBB54B" w14:textId="77777777" w:rsidR="00CD5FBA" w:rsidRPr="00CD5FBA" w:rsidRDefault="00CD5FBA" w:rsidP="00CD5FBA">
      <w:pPr>
        <w:spacing w:before="100" w:after="200"/>
        <w:rPr>
          <w:b/>
          <w:color w:val="FF0000"/>
        </w:rPr>
      </w:pPr>
      <w:r w:rsidRPr="00CD5FBA">
        <w:rPr>
          <w:b/>
          <w:color w:val="FF0000"/>
        </w:rPr>
        <w:t>Beispiel:</w:t>
      </w:r>
    </w:p>
    <w:p w14:paraId="0DBBB54C" w14:textId="77777777" w:rsidR="004A712E" w:rsidRDefault="004A712E" w:rsidP="004A712E">
      <w:pPr>
        <w:pStyle w:val="Listenabsatz"/>
        <w:numPr>
          <w:ilvl w:val="0"/>
          <w:numId w:val="12"/>
        </w:numPr>
        <w:spacing w:before="100" w:after="200"/>
      </w:pPr>
      <w:r>
        <w:t>Dienstag / Donnerstag 7.30 – 15.00</w:t>
      </w:r>
      <w:r w:rsidR="004224FB">
        <w:t xml:space="preserve"> Uhr</w:t>
      </w:r>
    </w:p>
    <w:p w14:paraId="0DBBB54D" w14:textId="77777777" w:rsidR="004A712E" w:rsidRPr="003563E0" w:rsidRDefault="004A712E" w:rsidP="004A712E">
      <w:pPr>
        <w:pStyle w:val="Listenabsatz"/>
        <w:numPr>
          <w:ilvl w:val="0"/>
          <w:numId w:val="12"/>
        </w:numPr>
        <w:spacing w:before="100" w:after="200"/>
      </w:pPr>
      <w:r>
        <w:t>Freitag 7.30 – 13.30</w:t>
      </w:r>
      <w:r w:rsidR="004224FB">
        <w:t xml:space="preserve"> Uhr</w:t>
      </w:r>
    </w:p>
    <w:p w14:paraId="0DBBB54E" w14:textId="77777777" w:rsidR="004A712E" w:rsidRPr="003563E0" w:rsidRDefault="004A712E" w:rsidP="004A712E">
      <w:pPr>
        <w:pStyle w:val="berschrift3"/>
      </w:pPr>
      <w:bookmarkStart w:id="8" w:name="_Toc70338148"/>
      <w:r w:rsidRPr="003563E0">
        <w:t>Beratung und Einzelfallhilfe</w:t>
      </w:r>
      <w:bookmarkEnd w:id="8"/>
    </w:p>
    <w:p w14:paraId="0DBBB54F" w14:textId="690DF4E7" w:rsidR="004A712E" w:rsidRDefault="004A712E" w:rsidP="004A712E">
      <w:pPr>
        <w:rPr>
          <w:rFonts w:eastAsia="Times New Roman"/>
        </w:rPr>
      </w:pPr>
      <w:proofErr w:type="gramStart"/>
      <w:r w:rsidRPr="0028696A">
        <w:rPr>
          <w:rFonts w:eastAsia="Times New Roman"/>
        </w:rPr>
        <w:t>Durch die Präsenz</w:t>
      </w:r>
      <w:proofErr w:type="gramEnd"/>
      <w:r w:rsidRPr="0028696A">
        <w:rPr>
          <w:rFonts w:eastAsia="Times New Roman"/>
        </w:rPr>
        <w:t xml:space="preserve"> der Sozialarbeit an Schulen haben Kinder und Jugendliche die Möglichkeit, ein Vertrauensverhältnis aufzubauen und sich in Problemsituationen Rat zu holen. Grundlage für eine effiziente Einzelfallhilfe ist eine vollständige Betrachtung des Lebensumfeldes der </w:t>
      </w:r>
      <w:proofErr w:type="spellStart"/>
      <w:r w:rsidR="004224FB">
        <w:rPr>
          <w:rFonts w:eastAsia="Times New Roman"/>
        </w:rPr>
        <w:t>SuS</w:t>
      </w:r>
      <w:proofErr w:type="spellEnd"/>
      <w:r w:rsidRPr="0028696A">
        <w:rPr>
          <w:rFonts w:eastAsia="Times New Roman"/>
        </w:rPr>
        <w:t>.</w:t>
      </w:r>
      <w:r>
        <w:rPr>
          <w:rFonts w:eastAsia="Times New Roman"/>
        </w:rPr>
        <w:t xml:space="preserve"> </w:t>
      </w:r>
      <w:r w:rsidRPr="0028696A">
        <w:rPr>
          <w:rFonts w:eastAsia="Times New Roman"/>
        </w:rPr>
        <w:t>Im Mittelpunkt der Einzelfallhilfe stehen dabei Probleme in der Persönlichkeitsentwicklung, Konflikte mit Mit</w:t>
      </w:r>
      <w:r w:rsidR="004224FB">
        <w:rPr>
          <w:rFonts w:eastAsia="Times New Roman"/>
        </w:rPr>
        <w:t>-</w:t>
      </w:r>
      <w:proofErr w:type="spellStart"/>
      <w:r w:rsidR="004224FB">
        <w:rPr>
          <w:rFonts w:eastAsia="Times New Roman"/>
        </w:rPr>
        <w:t>SuS</w:t>
      </w:r>
      <w:proofErr w:type="spellEnd"/>
      <w:r w:rsidRPr="0028696A">
        <w:rPr>
          <w:rFonts w:eastAsia="Times New Roman"/>
        </w:rPr>
        <w:t>, Probleme in der Familie, Konflikte mit Lehrkräften, Schulabsentismus, Lernprobleme und Schulschwierigkeiten sowie soziale Auffälligkeiten.</w:t>
      </w:r>
    </w:p>
    <w:p w14:paraId="0DBBB550" w14:textId="595C1024" w:rsidR="004A712E" w:rsidRPr="0028696A" w:rsidRDefault="004A712E" w:rsidP="004A712E">
      <w:pPr>
        <w:rPr>
          <w:rFonts w:eastAsia="Times New Roman"/>
        </w:rPr>
      </w:pPr>
      <w:r w:rsidRPr="0028696A">
        <w:rPr>
          <w:rFonts w:eastAsia="Times New Roman"/>
        </w:rPr>
        <w:t xml:space="preserve">Aus der Beratung kann sich bei Bedarf eine längerfristige sozialpädagogische Begleitung im Schulalltag oder die Einleitung einer systematischen Fallarbeit entwickeln. In Absprache mit </w:t>
      </w:r>
      <w:r w:rsidR="009347FC">
        <w:rPr>
          <w:rFonts w:eastAsia="Times New Roman"/>
        </w:rPr>
        <w:t>der Schülerin</w:t>
      </w:r>
      <w:r w:rsidR="009347FC" w:rsidRPr="0028696A">
        <w:rPr>
          <w:rFonts w:eastAsia="Times New Roman"/>
        </w:rPr>
        <w:t xml:space="preserve"> </w:t>
      </w:r>
      <w:r w:rsidR="004224FB">
        <w:rPr>
          <w:rFonts w:eastAsia="Times New Roman"/>
        </w:rPr>
        <w:t>/</w:t>
      </w:r>
      <w:r w:rsidR="009347FC">
        <w:rPr>
          <w:rFonts w:eastAsia="Times New Roman"/>
        </w:rPr>
        <w:t xml:space="preserve"> </w:t>
      </w:r>
      <w:r w:rsidR="009347FC" w:rsidRPr="0028696A">
        <w:rPr>
          <w:rFonts w:eastAsia="Times New Roman"/>
        </w:rPr>
        <w:t>dem Schüler</w:t>
      </w:r>
      <w:r w:rsidR="009347FC">
        <w:rPr>
          <w:rFonts w:eastAsia="Times New Roman"/>
        </w:rPr>
        <w:t xml:space="preserve"> </w:t>
      </w:r>
      <w:r w:rsidRPr="0028696A">
        <w:rPr>
          <w:rFonts w:eastAsia="Times New Roman"/>
        </w:rPr>
        <w:t>ist es sinnvoll, Klassenlehr</w:t>
      </w:r>
      <w:r w:rsidR="00695119">
        <w:rPr>
          <w:rFonts w:eastAsia="Times New Roman"/>
        </w:rPr>
        <w:t>kräfte</w:t>
      </w:r>
      <w:r w:rsidRPr="0028696A">
        <w:rPr>
          <w:rFonts w:eastAsia="Times New Roman"/>
        </w:rPr>
        <w:t xml:space="preserve"> oder weitere Bezugspersonen in den Kontakt einzubinden. </w:t>
      </w:r>
    </w:p>
    <w:p w14:paraId="0DBBB551" w14:textId="77777777" w:rsidR="004A712E" w:rsidRPr="003563E0" w:rsidRDefault="004A712E" w:rsidP="004A712E">
      <w:pPr>
        <w:pStyle w:val="berschrift3"/>
        <w:rPr>
          <w:rStyle w:val="berschrift2Zchn"/>
          <w:b/>
          <w:caps/>
        </w:rPr>
      </w:pPr>
      <w:bookmarkStart w:id="9" w:name="_Toc70338149"/>
      <w:r w:rsidRPr="003563E0">
        <w:t>Elternarbeit</w:t>
      </w:r>
      <w:bookmarkEnd w:id="9"/>
    </w:p>
    <w:p w14:paraId="0DBBB552" w14:textId="2DBB1FF0" w:rsidR="00B62419" w:rsidRPr="0028696A" w:rsidRDefault="00B62419" w:rsidP="00B62419">
      <w:pPr>
        <w:rPr>
          <w:rFonts w:eastAsia="Times New Roman"/>
        </w:rPr>
      </w:pPr>
      <w:r w:rsidRPr="0028696A">
        <w:rPr>
          <w:rFonts w:eastAsia="Times New Roman"/>
        </w:rPr>
        <w:t xml:space="preserve">Sozialarbeit an </w:t>
      </w:r>
      <w:r>
        <w:rPr>
          <w:rFonts w:eastAsia="Times New Roman"/>
        </w:rPr>
        <w:t xml:space="preserve">unserer </w:t>
      </w:r>
      <w:r w:rsidRPr="0028696A">
        <w:rPr>
          <w:rFonts w:eastAsia="Times New Roman"/>
        </w:rPr>
        <w:t>Schule hat für Eltern eine wichtige Funktion und sollte in Kooperation mit Lehrkräften entsprechende Angebote machen.</w:t>
      </w:r>
      <w:r>
        <w:rPr>
          <w:rFonts w:eastAsia="Times New Roman"/>
        </w:rPr>
        <w:t xml:space="preserve"> </w:t>
      </w:r>
      <w:r w:rsidRPr="0028696A">
        <w:rPr>
          <w:rFonts w:eastAsia="Times New Roman"/>
        </w:rPr>
        <w:t>Das können Beratungen, thematische Elterngesprächsrunden (</w:t>
      </w:r>
      <w:r w:rsidR="004224FB" w:rsidRPr="0028696A">
        <w:rPr>
          <w:rFonts w:eastAsia="Times New Roman"/>
        </w:rPr>
        <w:t>ev</w:t>
      </w:r>
      <w:r w:rsidR="004224FB">
        <w:rPr>
          <w:rFonts w:eastAsia="Times New Roman"/>
        </w:rPr>
        <w:t>tl.</w:t>
      </w:r>
      <w:r w:rsidR="004224FB" w:rsidRPr="0028696A">
        <w:rPr>
          <w:rFonts w:eastAsia="Times New Roman"/>
        </w:rPr>
        <w:t xml:space="preserve"> </w:t>
      </w:r>
      <w:r w:rsidRPr="0028696A">
        <w:rPr>
          <w:rFonts w:eastAsia="Times New Roman"/>
        </w:rPr>
        <w:t xml:space="preserve">in Kooperation mit Fachkräften), </w:t>
      </w:r>
      <w:r w:rsidR="00960BB8">
        <w:rPr>
          <w:rFonts w:eastAsia="Times New Roman"/>
        </w:rPr>
        <w:t xml:space="preserve">gemeinsame </w:t>
      </w:r>
      <w:r w:rsidRPr="0028696A">
        <w:rPr>
          <w:rFonts w:eastAsia="Times New Roman"/>
        </w:rPr>
        <w:t>Hausbesuche von Lehrkräften und Sozialarbeiter</w:t>
      </w:r>
      <w:r w:rsidR="004224FB">
        <w:rPr>
          <w:rFonts w:eastAsia="Times New Roman"/>
        </w:rPr>
        <w:t>/</w:t>
      </w:r>
      <w:r w:rsidR="009347FC">
        <w:rPr>
          <w:rFonts w:eastAsia="Times New Roman"/>
        </w:rPr>
        <w:t>-</w:t>
      </w:r>
      <w:r w:rsidR="004224FB">
        <w:rPr>
          <w:rFonts w:eastAsia="Times New Roman"/>
        </w:rPr>
        <w:t>innen</w:t>
      </w:r>
      <w:r w:rsidRPr="0028696A">
        <w:rPr>
          <w:rFonts w:eastAsia="Times New Roman"/>
        </w:rPr>
        <w:t xml:space="preserve">, Teilnahme an Elternversammlungen oder Vermittlungshilfen sein. Solche Angebote dienen der Verbesserung der Lebenssituation von Kindern und Jugendlichen, der Förderung der Erziehungskompetenz, der Unterstützung bei Problem- und Krisensituationen, der Vermittlung sowie Begleitung bei der Inanspruchnahme von Leistungen der Jugendhilfe und anderen Unterstützungsangeboten und dem Abbau von Schwellenängsten gegenüber der Schule. </w:t>
      </w:r>
    </w:p>
    <w:p w14:paraId="0DBBB553" w14:textId="77777777" w:rsidR="004A712E" w:rsidRDefault="004A712E" w:rsidP="004A712E">
      <w:pPr>
        <w:pStyle w:val="berschrift3"/>
        <w:rPr>
          <w:rFonts w:eastAsia="Times New Roman"/>
        </w:rPr>
      </w:pPr>
      <w:bookmarkStart w:id="10" w:name="_Toc70338150"/>
      <w:r w:rsidRPr="0028696A">
        <w:rPr>
          <w:rFonts w:eastAsia="Times New Roman"/>
        </w:rPr>
        <w:t>Sozialpädagogische Gruppenarbeit</w:t>
      </w:r>
      <w:bookmarkEnd w:id="10"/>
    </w:p>
    <w:p w14:paraId="0DBBB554" w14:textId="77777777" w:rsidR="004A712E" w:rsidRDefault="004A712E" w:rsidP="004A712E">
      <w:pPr>
        <w:rPr>
          <w:rFonts w:eastAsia="Times New Roman"/>
        </w:rPr>
      </w:pPr>
      <w:r w:rsidRPr="0028696A">
        <w:rPr>
          <w:rFonts w:eastAsia="Times New Roman"/>
        </w:rPr>
        <w:t>Sozialpädagogische Gruppenarbeit umfasst ein breites Spektrum möglicher Angebote mit unterschiedlichen Zielen und Organisationsformen. Allen gemeinsam ist ein sozialpädagogischer Handlungsansatz, bei dem die Bedürfnisse und das gemeinsame Handeln im Vordergrund stehen. Diese Gruppenangebote unterstützen gezielt benachteiligte, beeinträchtigte oder gefährdete Kinder und Jugendliche darin, die Schule und ihre Anforderungen zu bewältigen.</w:t>
      </w:r>
    </w:p>
    <w:p w14:paraId="0DBBB555" w14:textId="1050EC6F" w:rsidR="004A712E" w:rsidRDefault="004A712E" w:rsidP="004A712E">
      <w:pPr>
        <w:rPr>
          <w:rFonts w:eastAsia="Times New Roman"/>
        </w:rPr>
      </w:pPr>
      <w:r w:rsidRPr="0028696A">
        <w:rPr>
          <w:rFonts w:eastAsia="Times New Roman"/>
        </w:rPr>
        <w:t xml:space="preserve">Während der Abbau von Leistungsdefiziten und das Schließen von Wissenslücken eine schulische Aufgabe </w:t>
      </w:r>
      <w:r w:rsidR="00A14269">
        <w:rPr>
          <w:rFonts w:eastAsia="Times New Roman"/>
        </w:rPr>
        <w:t>sind</w:t>
      </w:r>
      <w:r w:rsidRPr="0028696A">
        <w:rPr>
          <w:rFonts w:eastAsia="Times New Roman"/>
        </w:rPr>
        <w:t>, besteht die Aufgabe der Sozialarbeit an Schulen darin, Kinder</w:t>
      </w:r>
      <w:r w:rsidR="00A14269">
        <w:rPr>
          <w:rFonts w:eastAsia="Times New Roman"/>
        </w:rPr>
        <w:t>n</w:t>
      </w:r>
      <w:r w:rsidRPr="0028696A">
        <w:rPr>
          <w:rFonts w:eastAsia="Times New Roman"/>
        </w:rPr>
        <w:t xml:space="preserve"> und Jugendliche</w:t>
      </w:r>
      <w:r w:rsidR="00A14269">
        <w:rPr>
          <w:rFonts w:eastAsia="Times New Roman"/>
        </w:rPr>
        <w:t>n</w:t>
      </w:r>
      <w:r w:rsidRPr="0028696A">
        <w:rPr>
          <w:rFonts w:eastAsia="Times New Roman"/>
        </w:rPr>
        <w:t xml:space="preserve"> bei der Bewältigung der hinter den Lernproblemen stehenden Lebensprobleme zu helfen, sie zu unterstützen, einen persönlichen Sinn im erfolgreichen Schulbesuch zu finden, ihre Persönlichkeit zu stärken, um im sozialen Umfeld Ressourcen zu erschließen.</w:t>
      </w:r>
    </w:p>
    <w:p w14:paraId="0DBBB556" w14:textId="77777777" w:rsidR="00B62419" w:rsidRDefault="004A712E" w:rsidP="004A712E">
      <w:pPr>
        <w:rPr>
          <w:rFonts w:eastAsia="Times New Roman"/>
        </w:rPr>
      </w:pPr>
      <w:r w:rsidRPr="0028696A">
        <w:rPr>
          <w:rFonts w:eastAsia="Times New Roman"/>
        </w:rPr>
        <w:t xml:space="preserve">Durch die Gruppenarbeit werden Kommunikations- und Verhaltensmuster erlernt, die für die Integration der Kinder und Jugendlichen in den Klassenverband und andere soziale Gruppen notwendig sind. Ziele dabei sind die Förderung der gegenseitigen Akzeptanz, der sozialen Kompetenz der Gruppenmitglieder und die Verbesserung des sozialen Klimas. </w:t>
      </w:r>
    </w:p>
    <w:p w14:paraId="0DBBB557" w14:textId="77777777" w:rsidR="00B62419" w:rsidRDefault="00B62419">
      <w:pPr>
        <w:spacing w:before="100" w:after="200"/>
        <w:jc w:val="left"/>
        <w:rPr>
          <w:rFonts w:eastAsia="Times New Roman"/>
        </w:rPr>
      </w:pPr>
      <w:r>
        <w:rPr>
          <w:rFonts w:eastAsia="Times New Roman"/>
        </w:rPr>
        <w:br w:type="page"/>
      </w:r>
    </w:p>
    <w:p w14:paraId="0DBBB558" w14:textId="77777777" w:rsidR="004A712E" w:rsidRDefault="004A712E" w:rsidP="004A712E">
      <w:pPr>
        <w:pStyle w:val="berschrift3"/>
        <w:rPr>
          <w:rFonts w:eastAsia="Times New Roman"/>
        </w:rPr>
      </w:pPr>
      <w:bookmarkStart w:id="11" w:name="_Toc70338151"/>
      <w:r w:rsidRPr="0028696A">
        <w:rPr>
          <w:rFonts w:eastAsia="Times New Roman"/>
        </w:rPr>
        <w:lastRenderedPageBreak/>
        <w:t>Offene Angebote</w:t>
      </w:r>
      <w:bookmarkEnd w:id="11"/>
    </w:p>
    <w:p w14:paraId="0DBBB559" w14:textId="5D8EEBBE" w:rsidR="00B62419" w:rsidRDefault="004A712E" w:rsidP="004A712E">
      <w:pPr>
        <w:rPr>
          <w:rFonts w:eastAsia="Times New Roman"/>
        </w:rPr>
      </w:pPr>
      <w:r w:rsidRPr="0028696A">
        <w:rPr>
          <w:rFonts w:eastAsia="Times New Roman"/>
        </w:rPr>
        <w:t xml:space="preserve">Damit Kinder und Jugendliche Vertrauen zu dem jeweiligen Sozialpädagogen aufbauen können, ist es notwendig, Orte und Situationen zu schaffen, in denen sich </w:t>
      </w:r>
      <w:proofErr w:type="spellStart"/>
      <w:r w:rsidR="00A14269">
        <w:rPr>
          <w:rFonts w:eastAsia="Times New Roman"/>
        </w:rPr>
        <w:t>SuS</w:t>
      </w:r>
      <w:proofErr w:type="spellEnd"/>
      <w:r w:rsidR="00A14269" w:rsidRPr="0028696A">
        <w:rPr>
          <w:rFonts w:eastAsia="Times New Roman"/>
        </w:rPr>
        <w:t xml:space="preserve"> </w:t>
      </w:r>
      <w:r w:rsidRPr="0028696A">
        <w:rPr>
          <w:rFonts w:eastAsia="Times New Roman"/>
        </w:rPr>
        <w:t>und Sozialarbeiter</w:t>
      </w:r>
      <w:r w:rsidR="009347FC">
        <w:rPr>
          <w:rFonts w:eastAsia="Times New Roman"/>
        </w:rPr>
        <w:t>/-in</w:t>
      </w:r>
      <w:r w:rsidRPr="0028696A">
        <w:rPr>
          <w:rFonts w:eastAsia="Times New Roman"/>
        </w:rPr>
        <w:t xml:space="preserve"> </w:t>
      </w:r>
      <w:proofErr w:type="spellStart"/>
      <w:r w:rsidRPr="0028696A">
        <w:rPr>
          <w:rFonts w:eastAsia="Times New Roman"/>
        </w:rPr>
        <w:t>in</w:t>
      </w:r>
      <w:proofErr w:type="spellEnd"/>
      <w:r w:rsidRPr="0028696A">
        <w:rPr>
          <w:rFonts w:eastAsia="Times New Roman"/>
        </w:rPr>
        <w:t xml:space="preserve"> anderen als den schulischen Zusammenhängen erleben. Hier können Anknüpfungspunkte und Vertrauen für spätere Beratungen entstehen.</w:t>
      </w:r>
    </w:p>
    <w:p w14:paraId="0DBBB55A" w14:textId="3D0C35C8" w:rsidR="004A712E" w:rsidRPr="0028696A" w:rsidRDefault="004A712E" w:rsidP="004A712E">
      <w:pPr>
        <w:rPr>
          <w:rFonts w:eastAsia="Times New Roman"/>
        </w:rPr>
      </w:pPr>
      <w:r w:rsidRPr="0028696A">
        <w:rPr>
          <w:rFonts w:eastAsia="Times New Roman"/>
        </w:rPr>
        <w:t>Offene Angebote</w:t>
      </w:r>
      <w:r w:rsidR="00B62419">
        <w:rPr>
          <w:rFonts w:eastAsia="Times New Roman"/>
        </w:rPr>
        <w:t xml:space="preserve"> stehen</w:t>
      </w:r>
      <w:r w:rsidRPr="0028696A">
        <w:rPr>
          <w:rFonts w:eastAsia="Times New Roman"/>
        </w:rPr>
        <w:t xml:space="preserve"> allen </w:t>
      </w:r>
      <w:proofErr w:type="spellStart"/>
      <w:r w:rsidR="00A14269">
        <w:rPr>
          <w:rFonts w:eastAsia="Times New Roman"/>
        </w:rPr>
        <w:t>SuS</w:t>
      </w:r>
      <w:proofErr w:type="spellEnd"/>
      <w:r w:rsidRPr="0028696A">
        <w:rPr>
          <w:rFonts w:eastAsia="Times New Roman"/>
        </w:rPr>
        <w:t xml:space="preserve"> zu bestimmten Zeiten offen und </w:t>
      </w:r>
      <w:r w:rsidR="00B62419">
        <w:rPr>
          <w:rFonts w:eastAsia="Times New Roman"/>
        </w:rPr>
        <w:t xml:space="preserve">geben </w:t>
      </w:r>
      <w:r w:rsidRPr="0028696A">
        <w:rPr>
          <w:rFonts w:eastAsia="Times New Roman"/>
        </w:rPr>
        <w:t xml:space="preserve">ihnen Gelegenheit, sich zu treffen, sich auszutauschen, Geselligkeit, Vergnügen und Entspannung zu erleben, aber auch Anerkennung und Eigenverantwortung zu erfahren. Für die Sozialarbeit an Schulen sind solche Treffs niedrigschwellige Angebote, um mit Kindern und Jugendlichen in Kontakt zu kommen. </w:t>
      </w:r>
    </w:p>
    <w:p w14:paraId="0DBBB55B" w14:textId="77777777" w:rsidR="004A712E" w:rsidRDefault="004A712E" w:rsidP="004A712E">
      <w:pPr>
        <w:pStyle w:val="berschrift3"/>
        <w:rPr>
          <w:rFonts w:eastAsia="Times New Roman"/>
        </w:rPr>
      </w:pPr>
      <w:bookmarkStart w:id="12" w:name="_Toc70338152"/>
      <w:r w:rsidRPr="0028696A">
        <w:rPr>
          <w:rFonts w:eastAsia="Times New Roman"/>
        </w:rPr>
        <w:t>Projektarbeit</w:t>
      </w:r>
      <w:bookmarkEnd w:id="12"/>
    </w:p>
    <w:p w14:paraId="0DBBB55C" w14:textId="77777777" w:rsidR="004A712E" w:rsidRPr="0028696A" w:rsidRDefault="004A712E" w:rsidP="004A712E">
      <w:pPr>
        <w:rPr>
          <w:rFonts w:eastAsia="Times New Roman"/>
        </w:rPr>
      </w:pPr>
      <w:r w:rsidRPr="0028696A">
        <w:rPr>
          <w:rFonts w:eastAsia="Times New Roman"/>
        </w:rPr>
        <w:t xml:space="preserve">Projektarbeit in der Schule hat vielfältige Funktionen und Möglichkeiten. Gemeinsam mit Lehrkräften und weiteren Kooperationspartnern sollen themenspezifische Projekte beispielsweise in den Bereichen </w:t>
      </w:r>
      <w:r w:rsidR="00A14269">
        <w:rPr>
          <w:rFonts w:eastAsia="Times New Roman"/>
        </w:rPr>
        <w:t>„</w:t>
      </w:r>
      <w:r w:rsidRPr="0028696A">
        <w:rPr>
          <w:rFonts w:eastAsia="Times New Roman"/>
        </w:rPr>
        <w:t>Ernährung</w:t>
      </w:r>
      <w:r w:rsidR="00A14269">
        <w:rPr>
          <w:rFonts w:eastAsia="Times New Roman"/>
        </w:rPr>
        <w:t>“</w:t>
      </w:r>
      <w:r w:rsidRPr="0028696A">
        <w:rPr>
          <w:rFonts w:eastAsia="Times New Roman"/>
        </w:rPr>
        <w:t xml:space="preserve">, </w:t>
      </w:r>
      <w:r w:rsidR="00A14269">
        <w:rPr>
          <w:rFonts w:eastAsia="Times New Roman"/>
        </w:rPr>
        <w:t>„</w:t>
      </w:r>
      <w:r w:rsidRPr="0028696A">
        <w:rPr>
          <w:rFonts w:eastAsia="Times New Roman"/>
        </w:rPr>
        <w:t>Drogen</w:t>
      </w:r>
      <w:r w:rsidR="00A14269">
        <w:rPr>
          <w:rFonts w:eastAsia="Times New Roman"/>
        </w:rPr>
        <w:t>“</w:t>
      </w:r>
      <w:r w:rsidRPr="0028696A">
        <w:rPr>
          <w:rFonts w:eastAsia="Times New Roman"/>
        </w:rPr>
        <w:t xml:space="preserve">, </w:t>
      </w:r>
      <w:r w:rsidR="00A14269">
        <w:rPr>
          <w:rFonts w:eastAsia="Times New Roman"/>
        </w:rPr>
        <w:t>„</w:t>
      </w:r>
      <w:r w:rsidRPr="0028696A">
        <w:rPr>
          <w:rFonts w:eastAsia="Times New Roman"/>
        </w:rPr>
        <w:t>Bewegung</w:t>
      </w:r>
      <w:r w:rsidR="00A14269">
        <w:rPr>
          <w:rFonts w:eastAsia="Times New Roman"/>
        </w:rPr>
        <w:t>“</w:t>
      </w:r>
      <w:r w:rsidRPr="0028696A">
        <w:rPr>
          <w:rFonts w:eastAsia="Times New Roman"/>
        </w:rPr>
        <w:t xml:space="preserve">, </w:t>
      </w:r>
      <w:r w:rsidR="00A14269">
        <w:rPr>
          <w:rFonts w:eastAsia="Times New Roman"/>
        </w:rPr>
        <w:t>„</w:t>
      </w:r>
      <w:r w:rsidRPr="0028696A">
        <w:rPr>
          <w:rFonts w:eastAsia="Times New Roman"/>
        </w:rPr>
        <w:t>unsere Schule</w:t>
      </w:r>
      <w:r w:rsidR="00A14269">
        <w:rPr>
          <w:rFonts w:eastAsia="Times New Roman"/>
        </w:rPr>
        <w:t>“</w:t>
      </w:r>
      <w:r w:rsidRPr="0028696A">
        <w:rPr>
          <w:rFonts w:eastAsia="Times New Roman"/>
        </w:rPr>
        <w:t xml:space="preserve">, </w:t>
      </w:r>
      <w:r w:rsidR="00A14269">
        <w:rPr>
          <w:rFonts w:eastAsia="Times New Roman"/>
        </w:rPr>
        <w:t>„</w:t>
      </w:r>
      <w:r w:rsidRPr="0028696A">
        <w:rPr>
          <w:rFonts w:eastAsia="Times New Roman"/>
        </w:rPr>
        <w:t>unser Stadtteil</w:t>
      </w:r>
      <w:r w:rsidR="00A14269">
        <w:rPr>
          <w:rFonts w:eastAsia="Times New Roman"/>
        </w:rPr>
        <w:t>“</w:t>
      </w:r>
      <w:r w:rsidRPr="0028696A">
        <w:rPr>
          <w:rFonts w:eastAsia="Times New Roman"/>
        </w:rPr>
        <w:t xml:space="preserve"> sowie gruppenspezifische Projekte geplant, organisiert, durchgeführt und reflektiert werden. </w:t>
      </w:r>
    </w:p>
    <w:p w14:paraId="0DBBB55D" w14:textId="77777777" w:rsidR="004A712E" w:rsidRDefault="004A712E" w:rsidP="004A712E">
      <w:pPr>
        <w:pStyle w:val="berschrift3"/>
        <w:rPr>
          <w:rFonts w:eastAsia="Times New Roman"/>
        </w:rPr>
      </w:pPr>
      <w:bookmarkStart w:id="13" w:name="_Toc70338153"/>
      <w:r w:rsidRPr="0028696A">
        <w:rPr>
          <w:rFonts w:eastAsia="Times New Roman"/>
        </w:rPr>
        <w:t>Vernetzung</w:t>
      </w:r>
      <w:bookmarkEnd w:id="13"/>
    </w:p>
    <w:p w14:paraId="0DBBB55E" w14:textId="29417264" w:rsidR="004A712E" w:rsidRDefault="004A712E" w:rsidP="004A712E">
      <w:pPr>
        <w:rPr>
          <w:rFonts w:eastAsia="Times New Roman"/>
        </w:rPr>
      </w:pPr>
      <w:r w:rsidRPr="0028696A">
        <w:rPr>
          <w:rFonts w:eastAsia="Times New Roman"/>
        </w:rPr>
        <w:t xml:space="preserve">Um umfassende Arbeit für </w:t>
      </w:r>
      <w:proofErr w:type="spellStart"/>
      <w:r w:rsidR="00A14269">
        <w:rPr>
          <w:rFonts w:eastAsia="Times New Roman"/>
        </w:rPr>
        <w:t>SuS</w:t>
      </w:r>
      <w:proofErr w:type="spellEnd"/>
      <w:r w:rsidR="00A14269" w:rsidRPr="0028696A">
        <w:rPr>
          <w:rFonts w:eastAsia="Times New Roman"/>
        </w:rPr>
        <w:t xml:space="preserve"> </w:t>
      </w:r>
      <w:r w:rsidRPr="0028696A">
        <w:rPr>
          <w:rFonts w:eastAsia="Times New Roman"/>
        </w:rPr>
        <w:t>zu leisten</w:t>
      </w:r>
      <w:r w:rsidR="00A14269">
        <w:rPr>
          <w:rFonts w:eastAsia="Times New Roman"/>
        </w:rPr>
        <w:t>,</w:t>
      </w:r>
      <w:r w:rsidRPr="0028696A">
        <w:rPr>
          <w:rFonts w:eastAsia="Times New Roman"/>
        </w:rPr>
        <w:t xml:space="preserve"> ist es unabdingbar, dass sich alle Einrichtungen vor Ort, die den Lebensbereich der </w:t>
      </w:r>
      <w:proofErr w:type="spellStart"/>
      <w:r w:rsidR="00A14269">
        <w:rPr>
          <w:rFonts w:eastAsia="Times New Roman"/>
        </w:rPr>
        <w:t>SuS</w:t>
      </w:r>
      <w:proofErr w:type="spellEnd"/>
      <w:r w:rsidR="00A14269" w:rsidRPr="0028696A">
        <w:rPr>
          <w:rFonts w:eastAsia="Times New Roman"/>
        </w:rPr>
        <w:t xml:space="preserve"> </w:t>
      </w:r>
      <w:r w:rsidRPr="0028696A">
        <w:rPr>
          <w:rFonts w:eastAsia="Times New Roman"/>
        </w:rPr>
        <w:t>tangieren und begleiten, austauschen und kooperieren oder sich inhaltlich wie auch operativ abstimmen. Dies gilt ganz besonders für sozialpädagogische Angebote unterschiedlicher Träger mit voneinander abgegrenzten Aufgabenbereichen an einer Schule. Nur so können die Ressourcen ideal genutzt werden. Sozialarbeit an Schulen unterstützt die Schule bei ihrer Öffnung ins Gemeinwesen und ermöglicht Kooperationspartnern den Zugang zur Schule.</w:t>
      </w:r>
    </w:p>
    <w:p w14:paraId="0DBBB55F" w14:textId="1C3AE62D" w:rsidR="00B62419" w:rsidRDefault="004A712E" w:rsidP="004A712E">
      <w:pPr>
        <w:rPr>
          <w:rFonts w:eastAsia="Times New Roman"/>
        </w:rPr>
      </w:pPr>
      <w:r w:rsidRPr="0028696A">
        <w:rPr>
          <w:rFonts w:eastAsia="Times New Roman"/>
        </w:rPr>
        <w:t xml:space="preserve">Eine Zusammenarbeit von Sozialarbeit an Schulen, Lehrkräften und weiteren sozialen Einrichtungen ist in vielfältiger Weise möglich. An erster Stelle steht die intensive Kooperation mit den </w:t>
      </w:r>
      <w:r w:rsidR="00A14269">
        <w:rPr>
          <w:rFonts w:eastAsia="Times New Roman"/>
        </w:rPr>
        <w:t>Mitarbeiterinnen</w:t>
      </w:r>
      <w:r w:rsidRPr="0028696A">
        <w:rPr>
          <w:rFonts w:eastAsia="Times New Roman"/>
        </w:rPr>
        <w:t xml:space="preserve"> </w:t>
      </w:r>
      <w:r w:rsidR="00C525A6">
        <w:rPr>
          <w:rFonts w:eastAsia="Times New Roman"/>
        </w:rPr>
        <w:t xml:space="preserve">und </w:t>
      </w:r>
      <w:r w:rsidR="00C525A6" w:rsidRPr="0028696A">
        <w:rPr>
          <w:rFonts w:eastAsia="Times New Roman"/>
        </w:rPr>
        <w:t xml:space="preserve">Mitarbeitern </w:t>
      </w:r>
      <w:r w:rsidRPr="0028696A">
        <w:rPr>
          <w:rFonts w:eastAsia="Times New Roman"/>
        </w:rPr>
        <w:t>des Allgemeinen Sozialen Dienstes. Gemeinsame Hilfeplangespräche oder Hilfskonferenzen, an denen neben dem Klassenlehr</w:t>
      </w:r>
      <w:r w:rsidR="00C525A6">
        <w:rPr>
          <w:rFonts w:eastAsia="Times New Roman"/>
        </w:rPr>
        <w:t>kraft</w:t>
      </w:r>
      <w:r w:rsidRPr="0028696A">
        <w:rPr>
          <w:rFonts w:eastAsia="Times New Roman"/>
        </w:rPr>
        <w:t xml:space="preserve"> auch Sozialarbeit</w:t>
      </w:r>
      <w:r w:rsidR="00A14269">
        <w:rPr>
          <w:rFonts w:eastAsia="Times New Roman"/>
        </w:rPr>
        <w:t>er</w:t>
      </w:r>
      <w:r w:rsidR="00C525A6">
        <w:rPr>
          <w:rFonts w:eastAsia="Times New Roman"/>
        </w:rPr>
        <w:t>/-innen</w:t>
      </w:r>
      <w:r w:rsidRPr="0028696A">
        <w:rPr>
          <w:rFonts w:eastAsia="Times New Roman"/>
        </w:rPr>
        <w:t xml:space="preserve"> der Schule teilnehmen, führen zu einer effektiven, zielgerichteten Arbeit mit dem betreffenden Schüler. In einem breiten Netzwerk unterschiedlicher Einrichtungen und Institutionen, mit denen in den verschiedensten Bereichen zusammengearbeitet wird, sind außerdem die Jugendhäuser, Polizei, Beratungsstellen, Kindergärten </w:t>
      </w:r>
      <w:r w:rsidR="00A14269">
        <w:rPr>
          <w:rFonts w:eastAsia="Times New Roman"/>
        </w:rPr>
        <w:t>und andere</w:t>
      </w:r>
      <w:r w:rsidRPr="0028696A">
        <w:rPr>
          <w:rFonts w:eastAsia="Times New Roman"/>
        </w:rPr>
        <w:t xml:space="preserve"> Einrichtungen obligatorisch. </w:t>
      </w:r>
    </w:p>
    <w:p w14:paraId="0DBBB560" w14:textId="77777777" w:rsidR="004A712E" w:rsidRDefault="004A712E" w:rsidP="004A712E">
      <w:pPr>
        <w:rPr>
          <w:rFonts w:eastAsia="Times New Roman"/>
        </w:rPr>
      </w:pPr>
      <w:r w:rsidRPr="0028696A">
        <w:rPr>
          <w:rFonts w:eastAsia="Times New Roman"/>
        </w:rPr>
        <w:t xml:space="preserve">Zweifellos ist auch die interne Vernetzung der Sozialarbeit an Schulen </w:t>
      </w:r>
      <w:r w:rsidR="00B62419">
        <w:rPr>
          <w:rFonts w:eastAsia="Times New Roman"/>
        </w:rPr>
        <w:t xml:space="preserve">mit den Lehrkräften </w:t>
      </w:r>
      <w:r w:rsidRPr="0028696A">
        <w:rPr>
          <w:rFonts w:eastAsia="Times New Roman"/>
        </w:rPr>
        <w:t xml:space="preserve">unerlässlich und in der Praxis von großer Bedeutung. Demnach entstehen Arbeitsgruppen, die Aktionen, Programme und Angebote gemeinsam planen, durchführen und nachbereiten. Zudem werden bewährte Methoden in der Arbeit mit Kindern und Jugendlichen ausgetauscht und weitergegeben. </w:t>
      </w:r>
    </w:p>
    <w:p w14:paraId="0DBBB561" w14:textId="77777777" w:rsidR="004A712E" w:rsidRDefault="004A712E" w:rsidP="004A712E">
      <w:pPr>
        <w:pStyle w:val="berschrift3"/>
        <w:rPr>
          <w:rFonts w:eastAsia="Times New Roman"/>
        </w:rPr>
      </w:pPr>
      <w:bookmarkStart w:id="14" w:name="_Toc70338154"/>
      <w:r w:rsidRPr="0028696A">
        <w:rPr>
          <w:rFonts w:eastAsia="Times New Roman"/>
        </w:rPr>
        <w:t>Gremienarbeit</w:t>
      </w:r>
      <w:bookmarkEnd w:id="14"/>
    </w:p>
    <w:p w14:paraId="0DBBB562" w14:textId="77777777" w:rsidR="004A712E" w:rsidRPr="0028696A" w:rsidRDefault="004A712E" w:rsidP="004A712E">
      <w:pPr>
        <w:rPr>
          <w:rFonts w:eastAsia="Times New Roman"/>
        </w:rPr>
      </w:pPr>
      <w:r w:rsidRPr="0028696A">
        <w:rPr>
          <w:rFonts w:eastAsia="Times New Roman"/>
        </w:rPr>
        <w:t xml:space="preserve">Ein wichtiger Arbeitsbereich der Sozialpädagogen einer Schule, der sich nachhaltig auf die positive Vernetzung mit Kooperationspartnern auswirkt, ist die Mitarbeit in Gremien. Neben den schulischen Gremien gibt es eine Vielzahl fachspezifischer Arbeitskreise, in denen ein intensiver Austausch unter Fachkräften, die Weitergabe von Informationen und die Transparenz der unterschiedlichen Arbeitsfelder im Mittelpunkt stehen. </w:t>
      </w:r>
    </w:p>
    <w:p w14:paraId="0DBBB563" w14:textId="77777777" w:rsidR="004A712E" w:rsidRDefault="004A712E" w:rsidP="004A712E">
      <w:pPr>
        <w:pStyle w:val="berschrift3"/>
        <w:rPr>
          <w:rFonts w:eastAsia="Times New Roman"/>
        </w:rPr>
      </w:pPr>
      <w:bookmarkStart w:id="15" w:name="_Toc70338155"/>
      <w:r w:rsidRPr="0028696A">
        <w:rPr>
          <w:rFonts w:eastAsia="Times New Roman"/>
        </w:rPr>
        <w:t>Mitwirkung an Schulprogrammen und der Schulentwicklung</w:t>
      </w:r>
      <w:bookmarkEnd w:id="15"/>
    </w:p>
    <w:p w14:paraId="0DBBB564" w14:textId="55A8AA38" w:rsidR="00B62419" w:rsidRDefault="004A712E" w:rsidP="004A712E">
      <w:pPr>
        <w:rPr>
          <w:rFonts w:eastAsia="Times New Roman"/>
        </w:rPr>
      </w:pPr>
      <w:r w:rsidRPr="0028696A">
        <w:rPr>
          <w:rFonts w:eastAsia="Times New Roman"/>
        </w:rPr>
        <w:t xml:space="preserve">Neben Angeboten für </w:t>
      </w:r>
      <w:proofErr w:type="spellStart"/>
      <w:r w:rsidR="00A14269">
        <w:rPr>
          <w:rFonts w:eastAsia="Times New Roman"/>
        </w:rPr>
        <w:t>SuS</w:t>
      </w:r>
      <w:proofErr w:type="spellEnd"/>
      <w:r w:rsidR="00A14269" w:rsidRPr="0028696A">
        <w:rPr>
          <w:rFonts w:eastAsia="Times New Roman"/>
        </w:rPr>
        <w:t xml:space="preserve"> </w:t>
      </w:r>
      <w:r w:rsidRPr="0028696A">
        <w:rPr>
          <w:rFonts w:eastAsia="Times New Roman"/>
        </w:rPr>
        <w:t xml:space="preserve">hat die Sozialarbeit an Schulen auch institutionsbezogene Aufgaben, darunter die Mitarbeit in schulischen Gremien. Sie berät die Institution </w:t>
      </w:r>
      <w:r w:rsidR="00A14269">
        <w:rPr>
          <w:rFonts w:eastAsia="Times New Roman"/>
        </w:rPr>
        <w:t>„</w:t>
      </w:r>
      <w:r w:rsidRPr="0028696A">
        <w:rPr>
          <w:rFonts w:eastAsia="Times New Roman"/>
        </w:rPr>
        <w:t>Schule</w:t>
      </w:r>
      <w:r w:rsidR="00A14269">
        <w:rPr>
          <w:rFonts w:eastAsia="Times New Roman"/>
        </w:rPr>
        <w:t>“</w:t>
      </w:r>
      <w:r w:rsidRPr="0028696A">
        <w:rPr>
          <w:rFonts w:eastAsia="Times New Roman"/>
        </w:rPr>
        <w:t xml:space="preserve"> und die Lehrkräfte in sozialpädagogischen Fragen und Erfordernissen und beteiligt sich an der Schulentwicklung. Die Mitwirkung an zentralen Umstrukturierungsprozessen in Schulen, wie gegenwärtig die Inklusion, ist erwünscht. In diesem Verständnis der Sozialarbeit an Schulen ist die Schule ein sich ständig entwickelnder Lern- und Lebensort, dazu muss auch Sozialarbeit an Schulen als eigenständige Institution im Schulprogramm und in der Schulentwicklung fest verankert sein. </w:t>
      </w:r>
    </w:p>
    <w:p w14:paraId="0DBBB565" w14:textId="77777777" w:rsidR="00B62419" w:rsidRDefault="00B62419">
      <w:pPr>
        <w:spacing w:before="100" w:after="200"/>
        <w:jc w:val="left"/>
        <w:rPr>
          <w:rFonts w:eastAsia="Times New Roman"/>
        </w:rPr>
      </w:pPr>
      <w:r>
        <w:rPr>
          <w:rFonts w:eastAsia="Times New Roman"/>
        </w:rPr>
        <w:br w:type="page"/>
      </w:r>
    </w:p>
    <w:p w14:paraId="0DBBB566" w14:textId="77777777" w:rsidR="004A712E" w:rsidRDefault="004A712E" w:rsidP="004A712E">
      <w:pPr>
        <w:pStyle w:val="berschrift2"/>
        <w:spacing w:before="100" w:after="100"/>
        <w:jc w:val="both"/>
        <w:rPr>
          <w:rFonts w:eastAsia="Times New Roman"/>
        </w:rPr>
      </w:pPr>
      <w:bookmarkStart w:id="16" w:name="_Toc70338156"/>
      <w:r>
        <w:rPr>
          <w:rFonts w:eastAsia="Times New Roman"/>
        </w:rPr>
        <w:lastRenderedPageBreak/>
        <w:t>Darstellung der Einzelleistungen</w:t>
      </w:r>
      <w:bookmarkEnd w:id="16"/>
    </w:p>
    <w:tbl>
      <w:tblPr>
        <w:tblStyle w:val="Tabellenraster"/>
        <w:tblW w:w="5000" w:type="pct"/>
        <w:tblLook w:val="04A0" w:firstRow="1" w:lastRow="0" w:firstColumn="1" w:lastColumn="0" w:noHBand="0" w:noVBand="1"/>
      </w:tblPr>
      <w:tblGrid>
        <w:gridCol w:w="5228"/>
        <w:gridCol w:w="5228"/>
      </w:tblGrid>
      <w:tr w:rsidR="004A712E" w14:paraId="0DBBB569" w14:textId="77777777" w:rsidTr="00E3447A">
        <w:tc>
          <w:tcPr>
            <w:tcW w:w="2500" w:type="pct"/>
            <w:shd w:val="clear" w:color="auto" w:fill="D9D9D9" w:themeFill="background1" w:themeFillShade="D9"/>
          </w:tcPr>
          <w:p w14:paraId="0DBBB567" w14:textId="77777777" w:rsidR="004A712E" w:rsidRPr="009526D1" w:rsidRDefault="004A712E" w:rsidP="00E3447A">
            <w:pPr>
              <w:rPr>
                <w:rFonts w:eastAsia="Times New Roman"/>
                <w:b/>
              </w:rPr>
            </w:pPr>
            <w:r w:rsidRPr="009526D1">
              <w:rPr>
                <w:rFonts w:eastAsia="Times New Roman"/>
                <w:b/>
              </w:rPr>
              <w:t>Beratung und Einz</w:t>
            </w:r>
            <w:r>
              <w:rPr>
                <w:rFonts w:eastAsia="Times New Roman"/>
                <w:b/>
              </w:rPr>
              <w:t>e</w:t>
            </w:r>
            <w:r w:rsidRPr="009526D1">
              <w:rPr>
                <w:rFonts w:eastAsia="Times New Roman"/>
                <w:b/>
              </w:rPr>
              <w:t>lfallhilfe</w:t>
            </w:r>
          </w:p>
        </w:tc>
        <w:tc>
          <w:tcPr>
            <w:tcW w:w="2500" w:type="pct"/>
            <w:shd w:val="clear" w:color="auto" w:fill="D9D9D9" w:themeFill="background1" w:themeFillShade="D9"/>
          </w:tcPr>
          <w:p w14:paraId="0DBBB568" w14:textId="77777777" w:rsidR="004A712E" w:rsidRPr="009526D1" w:rsidRDefault="004A712E" w:rsidP="00E3447A">
            <w:pPr>
              <w:rPr>
                <w:rFonts w:eastAsia="Times New Roman"/>
                <w:b/>
              </w:rPr>
            </w:pPr>
            <w:r w:rsidRPr="009526D1">
              <w:rPr>
                <w:rFonts w:eastAsia="Times New Roman"/>
                <w:b/>
              </w:rPr>
              <w:t>Familien- und Elternarbeit</w:t>
            </w:r>
          </w:p>
        </w:tc>
      </w:tr>
      <w:tr w:rsidR="004A712E" w14:paraId="0DBBB579" w14:textId="77777777" w:rsidTr="00E3447A">
        <w:tc>
          <w:tcPr>
            <w:tcW w:w="2500" w:type="pct"/>
          </w:tcPr>
          <w:p w14:paraId="0DBBB56A" w14:textId="755C3423" w:rsidR="004A712E" w:rsidRPr="00F601D4" w:rsidRDefault="004A712E" w:rsidP="004A712E">
            <w:pPr>
              <w:pStyle w:val="Listenabsatz"/>
              <w:numPr>
                <w:ilvl w:val="0"/>
                <w:numId w:val="7"/>
              </w:numPr>
              <w:spacing w:after="0"/>
              <w:jc w:val="left"/>
              <w:rPr>
                <w:rFonts w:eastAsia="Times New Roman"/>
              </w:rPr>
            </w:pPr>
            <w:r w:rsidRPr="00F601D4">
              <w:rPr>
                <w:rFonts w:eastAsia="Times New Roman"/>
              </w:rPr>
              <w:t xml:space="preserve">Beratungsangebote für </w:t>
            </w:r>
            <w:proofErr w:type="spellStart"/>
            <w:r w:rsidR="00A14269">
              <w:rPr>
                <w:rFonts w:eastAsia="Times New Roman"/>
              </w:rPr>
              <w:t>SuS</w:t>
            </w:r>
            <w:proofErr w:type="spellEnd"/>
            <w:r w:rsidRPr="00F601D4">
              <w:rPr>
                <w:rFonts w:eastAsia="Times New Roman"/>
              </w:rPr>
              <w:t xml:space="preserve">, Eltern und </w:t>
            </w:r>
            <w:r w:rsidR="00A14269">
              <w:rPr>
                <w:rFonts w:eastAsia="Times New Roman"/>
              </w:rPr>
              <w:t>Lehrkräfte</w:t>
            </w:r>
          </w:p>
          <w:p w14:paraId="0DBBB56B" w14:textId="77777777" w:rsidR="004A712E" w:rsidRPr="00F601D4" w:rsidRDefault="004A712E" w:rsidP="004A712E">
            <w:pPr>
              <w:pStyle w:val="Listenabsatz"/>
              <w:numPr>
                <w:ilvl w:val="0"/>
                <w:numId w:val="7"/>
              </w:numPr>
              <w:spacing w:after="0"/>
              <w:jc w:val="left"/>
              <w:rPr>
                <w:rFonts w:eastAsia="Times New Roman"/>
              </w:rPr>
            </w:pPr>
            <w:r>
              <w:rPr>
                <w:rFonts w:eastAsia="Times New Roman"/>
              </w:rPr>
              <w:t xml:space="preserve">Teilnahme an </w:t>
            </w:r>
            <w:r w:rsidRPr="00F601D4">
              <w:rPr>
                <w:rFonts w:eastAsia="Times New Roman"/>
              </w:rPr>
              <w:t>Klassenr</w:t>
            </w:r>
            <w:r>
              <w:rPr>
                <w:rFonts w:eastAsia="Times New Roman"/>
              </w:rPr>
              <w:t>ä</w:t>
            </w:r>
            <w:r w:rsidRPr="00F601D4">
              <w:rPr>
                <w:rFonts w:eastAsia="Times New Roman"/>
              </w:rPr>
              <w:t>t</w:t>
            </w:r>
            <w:r>
              <w:rPr>
                <w:rFonts w:eastAsia="Times New Roman"/>
              </w:rPr>
              <w:t>en</w:t>
            </w:r>
            <w:r w:rsidRPr="00F601D4">
              <w:rPr>
                <w:rFonts w:eastAsia="Times New Roman"/>
              </w:rPr>
              <w:t xml:space="preserve"> </w:t>
            </w:r>
          </w:p>
          <w:p w14:paraId="0DBBB56C" w14:textId="77777777" w:rsidR="004A712E" w:rsidRPr="00F601D4" w:rsidRDefault="004A712E" w:rsidP="004A712E">
            <w:pPr>
              <w:pStyle w:val="Listenabsatz"/>
              <w:numPr>
                <w:ilvl w:val="0"/>
                <w:numId w:val="7"/>
              </w:numPr>
              <w:spacing w:after="0"/>
              <w:jc w:val="left"/>
              <w:rPr>
                <w:rFonts w:eastAsia="Times New Roman"/>
              </w:rPr>
            </w:pPr>
            <w:r w:rsidRPr="00F601D4">
              <w:rPr>
                <w:rFonts w:eastAsia="Times New Roman"/>
              </w:rPr>
              <w:t>Präventionsarbeit, Krisenintervention</w:t>
            </w:r>
          </w:p>
          <w:p w14:paraId="0DBBB56D" w14:textId="77777777" w:rsidR="004A712E" w:rsidRPr="00F601D4" w:rsidRDefault="004A712E" w:rsidP="004A712E">
            <w:pPr>
              <w:pStyle w:val="Listenabsatz"/>
              <w:numPr>
                <w:ilvl w:val="1"/>
                <w:numId w:val="7"/>
              </w:numPr>
              <w:spacing w:after="0"/>
              <w:jc w:val="left"/>
              <w:rPr>
                <w:rFonts w:eastAsia="Times New Roman"/>
              </w:rPr>
            </w:pPr>
            <w:r w:rsidRPr="00F601D4">
              <w:rPr>
                <w:rFonts w:eastAsia="Times New Roman"/>
              </w:rPr>
              <w:t>Begleitung zu schwierigen Terminen</w:t>
            </w:r>
          </w:p>
          <w:p w14:paraId="0DBBB56E" w14:textId="50994A6B" w:rsidR="004A712E" w:rsidRPr="00F601D4" w:rsidRDefault="00C525A6" w:rsidP="004A712E">
            <w:pPr>
              <w:pStyle w:val="Listenabsatz"/>
              <w:numPr>
                <w:ilvl w:val="1"/>
                <w:numId w:val="7"/>
              </w:numPr>
              <w:spacing w:after="0"/>
              <w:jc w:val="left"/>
              <w:rPr>
                <w:rFonts w:eastAsia="Times New Roman"/>
              </w:rPr>
            </w:pPr>
            <w:r>
              <w:rPr>
                <w:rFonts w:eastAsia="Times New Roman"/>
              </w:rPr>
              <w:t>Mediations- und</w:t>
            </w:r>
            <w:r w:rsidR="004A712E" w:rsidRPr="00F601D4">
              <w:rPr>
                <w:rFonts w:eastAsia="Times New Roman"/>
              </w:rPr>
              <w:t xml:space="preserve"> Konfliktgespräche </w:t>
            </w:r>
          </w:p>
          <w:p w14:paraId="0DBBB56F" w14:textId="79FB3222" w:rsidR="004A712E" w:rsidRDefault="004A712E" w:rsidP="004A712E">
            <w:pPr>
              <w:pStyle w:val="Listenabsatz"/>
              <w:numPr>
                <w:ilvl w:val="0"/>
                <w:numId w:val="7"/>
              </w:numPr>
              <w:spacing w:after="0"/>
              <w:jc w:val="left"/>
            </w:pPr>
            <w:r>
              <w:t xml:space="preserve">Telefongespräche mit Eltern, initiiert und vorbereitet durch die </w:t>
            </w:r>
            <w:r w:rsidR="00D95BA0">
              <w:t>Klassen</w:t>
            </w:r>
            <w:r>
              <w:t>lehr</w:t>
            </w:r>
            <w:r w:rsidR="00C525A6">
              <w:t>kräfte</w:t>
            </w:r>
            <w:r>
              <w:t xml:space="preserve"> (Protokollübergabe)</w:t>
            </w:r>
          </w:p>
          <w:p w14:paraId="0DBBB570" w14:textId="77777777" w:rsidR="004A712E" w:rsidRDefault="004A712E" w:rsidP="004A712E">
            <w:pPr>
              <w:pStyle w:val="Listenabsatz"/>
              <w:numPr>
                <w:ilvl w:val="1"/>
                <w:numId w:val="7"/>
              </w:numPr>
              <w:spacing w:after="0"/>
              <w:jc w:val="left"/>
            </w:pPr>
            <w:r>
              <w:t xml:space="preserve">sämtliche Gespräche/Tätigkeiten protokollieren </w:t>
            </w:r>
          </w:p>
          <w:p w14:paraId="0DBBB571" w14:textId="77777777" w:rsidR="004A712E" w:rsidRPr="009652BB" w:rsidRDefault="004A712E" w:rsidP="004A712E">
            <w:pPr>
              <w:pStyle w:val="Listenabsatz"/>
              <w:numPr>
                <w:ilvl w:val="0"/>
                <w:numId w:val="7"/>
              </w:numPr>
              <w:spacing w:after="0"/>
              <w:jc w:val="left"/>
            </w:pPr>
            <w:r>
              <w:t>Unterstützungsarbeit bei der Bearbeitung von Schulversäumnisanzeigen</w:t>
            </w:r>
          </w:p>
        </w:tc>
        <w:tc>
          <w:tcPr>
            <w:tcW w:w="2500" w:type="pct"/>
          </w:tcPr>
          <w:p w14:paraId="0DBBB572" w14:textId="77777777" w:rsidR="00D95BA0" w:rsidRPr="00BF7449" w:rsidRDefault="00D95BA0" w:rsidP="00D95BA0">
            <w:pPr>
              <w:pStyle w:val="Listenabsatz"/>
              <w:numPr>
                <w:ilvl w:val="0"/>
                <w:numId w:val="19"/>
              </w:numPr>
            </w:pPr>
            <w:r w:rsidRPr="00BF7449">
              <w:t>Initiierung und Vorbereitung von Elterngespräche</w:t>
            </w:r>
            <w:r w:rsidR="00A14269">
              <w:t>n</w:t>
            </w:r>
          </w:p>
          <w:p w14:paraId="0DBBB573" w14:textId="77777777" w:rsidR="00D95BA0" w:rsidRPr="00BF7449" w:rsidRDefault="00D95BA0" w:rsidP="00D95BA0">
            <w:pPr>
              <w:pStyle w:val="Listenabsatz"/>
              <w:numPr>
                <w:ilvl w:val="0"/>
                <w:numId w:val="19"/>
              </w:numPr>
            </w:pPr>
            <w:r w:rsidRPr="00BF7449">
              <w:t>Gestaltung von Elternabenden</w:t>
            </w:r>
          </w:p>
          <w:p w14:paraId="0DBBB574" w14:textId="77777777" w:rsidR="00D95BA0" w:rsidRPr="00BF7449" w:rsidRDefault="00D95BA0" w:rsidP="00D95BA0">
            <w:pPr>
              <w:pStyle w:val="Listenabsatz"/>
              <w:numPr>
                <w:ilvl w:val="0"/>
                <w:numId w:val="19"/>
              </w:numPr>
            </w:pPr>
            <w:r>
              <w:t xml:space="preserve">Unterstützung bei </w:t>
            </w:r>
            <w:r w:rsidRPr="00BF7449">
              <w:t>Schulverweigerung</w:t>
            </w:r>
          </w:p>
          <w:p w14:paraId="0DBBB575" w14:textId="77777777" w:rsidR="00D95BA0" w:rsidRPr="00BF7449" w:rsidRDefault="00D95BA0" w:rsidP="00D95BA0">
            <w:pPr>
              <w:pStyle w:val="Listenabsatz"/>
              <w:numPr>
                <w:ilvl w:val="0"/>
                <w:numId w:val="19"/>
              </w:numPr>
            </w:pPr>
            <w:r w:rsidRPr="00BF7449">
              <w:t>Begleitung zu schwierigen Terminen</w:t>
            </w:r>
          </w:p>
          <w:p w14:paraId="0DBBB576" w14:textId="77777777" w:rsidR="004A712E" w:rsidRPr="00D95BA0" w:rsidRDefault="004A712E" w:rsidP="00D95BA0">
            <w:pPr>
              <w:pStyle w:val="Listenabsatz"/>
              <w:numPr>
                <w:ilvl w:val="0"/>
                <w:numId w:val="19"/>
              </w:numPr>
              <w:rPr>
                <w:rFonts w:eastAsia="Times New Roman"/>
              </w:rPr>
            </w:pPr>
            <w:r w:rsidRPr="00D95BA0">
              <w:rPr>
                <w:rFonts w:eastAsia="Times New Roman"/>
              </w:rPr>
              <w:t>Einholen von Informationen:</w:t>
            </w:r>
          </w:p>
          <w:p w14:paraId="0DBBB577" w14:textId="77777777" w:rsidR="004A712E" w:rsidRPr="00D95BA0" w:rsidRDefault="004A712E" w:rsidP="00D95BA0">
            <w:pPr>
              <w:pStyle w:val="Listenabsatz"/>
              <w:numPr>
                <w:ilvl w:val="1"/>
                <w:numId w:val="19"/>
              </w:numPr>
              <w:rPr>
                <w:rFonts w:eastAsia="Times New Roman"/>
              </w:rPr>
            </w:pPr>
            <w:r w:rsidRPr="00D95BA0">
              <w:rPr>
                <w:rFonts w:eastAsia="Times New Roman"/>
              </w:rPr>
              <w:t>Gründe für Schulverweigerung</w:t>
            </w:r>
          </w:p>
          <w:p w14:paraId="0DBBB578" w14:textId="57E03DA8" w:rsidR="004A712E" w:rsidRPr="00D95BA0" w:rsidRDefault="004A712E" w:rsidP="00A14269">
            <w:pPr>
              <w:pStyle w:val="Listenabsatz"/>
              <w:numPr>
                <w:ilvl w:val="1"/>
                <w:numId w:val="19"/>
              </w:numPr>
              <w:rPr>
                <w:rFonts w:eastAsia="Times New Roman"/>
              </w:rPr>
            </w:pPr>
            <w:r w:rsidRPr="00D95BA0">
              <w:rPr>
                <w:rFonts w:eastAsia="Times New Roman"/>
              </w:rPr>
              <w:t>Situation im Elternhaus</w:t>
            </w:r>
            <w:r w:rsidR="009347FC">
              <w:rPr>
                <w:rFonts w:eastAsia="Times New Roman"/>
              </w:rPr>
              <w:t xml:space="preserve"> </w:t>
            </w:r>
            <w:r w:rsidRPr="00D95BA0">
              <w:rPr>
                <w:rFonts w:eastAsia="Times New Roman"/>
              </w:rPr>
              <w:t>/</w:t>
            </w:r>
            <w:r w:rsidR="009347FC">
              <w:rPr>
                <w:rFonts w:eastAsia="Times New Roman"/>
              </w:rPr>
              <w:t xml:space="preserve"> </w:t>
            </w:r>
            <w:r w:rsidRPr="00D95BA0">
              <w:rPr>
                <w:rFonts w:eastAsia="Times New Roman"/>
              </w:rPr>
              <w:t>in der Familie</w:t>
            </w:r>
          </w:p>
        </w:tc>
      </w:tr>
      <w:tr w:rsidR="004A712E" w14:paraId="0DBBB57C" w14:textId="77777777" w:rsidTr="00E3447A">
        <w:tc>
          <w:tcPr>
            <w:tcW w:w="2500" w:type="pct"/>
            <w:shd w:val="clear" w:color="auto" w:fill="D9D9D9" w:themeFill="background1" w:themeFillShade="D9"/>
          </w:tcPr>
          <w:p w14:paraId="0DBBB57A" w14:textId="77777777" w:rsidR="004A712E" w:rsidRPr="009526D1" w:rsidRDefault="004A712E" w:rsidP="00E3447A">
            <w:pPr>
              <w:rPr>
                <w:rFonts w:eastAsia="Times New Roman"/>
                <w:b/>
              </w:rPr>
            </w:pPr>
            <w:r w:rsidRPr="009526D1">
              <w:rPr>
                <w:rFonts w:eastAsia="Times New Roman"/>
                <w:b/>
              </w:rPr>
              <w:t>Sozialpädagogische Gruppenangebote und Projekte</w:t>
            </w:r>
          </w:p>
        </w:tc>
        <w:tc>
          <w:tcPr>
            <w:tcW w:w="2500" w:type="pct"/>
            <w:shd w:val="clear" w:color="auto" w:fill="D9D9D9" w:themeFill="background1" w:themeFillShade="D9"/>
          </w:tcPr>
          <w:p w14:paraId="0DBBB57B" w14:textId="77777777" w:rsidR="004A712E" w:rsidRPr="009526D1" w:rsidRDefault="004A712E" w:rsidP="00E3447A">
            <w:pPr>
              <w:rPr>
                <w:rFonts w:eastAsia="Times New Roman"/>
                <w:b/>
              </w:rPr>
            </w:pPr>
            <w:r w:rsidRPr="009526D1">
              <w:rPr>
                <w:rFonts w:eastAsia="Times New Roman"/>
                <w:b/>
              </w:rPr>
              <w:t xml:space="preserve">Vernetzung mit wichtigen Hilfsinstitutionen </w:t>
            </w:r>
          </w:p>
        </w:tc>
      </w:tr>
      <w:tr w:rsidR="004A712E" w14:paraId="0DBBB589" w14:textId="77777777" w:rsidTr="00E3447A">
        <w:tc>
          <w:tcPr>
            <w:tcW w:w="2500" w:type="pct"/>
          </w:tcPr>
          <w:p w14:paraId="0DBBB57D" w14:textId="77777777" w:rsidR="00B62419" w:rsidRPr="00D95BA0" w:rsidRDefault="00B62419" w:rsidP="00D95BA0">
            <w:pPr>
              <w:pStyle w:val="Listenabsatz"/>
              <w:numPr>
                <w:ilvl w:val="0"/>
                <w:numId w:val="17"/>
              </w:numPr>
              <w:rPr>
                <w:rFonts w:eastAsia="Times New Roman"/>
              </w:rPr>
            </w:pPr>
            <w:r w:rsidRPr="00D95BA0">
              <w:rPr>
                <w:rFonts w:eastAsia="Times New Roman"/>
              </w:rPr>
              <w:t>Begleitung, Mitgestaltung von Projektwochen und Unterricht</w:t>
            </w:r>
          </w:p>
          <w:p w14:paraId="0DBBB57E" w14:textId="77777777" w:rsidR="004A712E" w:rsidRPr="00D95BA0" w:rsidRDefault="004A712E" w:rsidP="00D95BA0">
            <w:pPr>
              <w:pStyle w:val="Listenabsatz"/>
              <w:numPr>
                <w:ilvl w:val="0"/>
                <w:numId w:val="17"/>
              </w:numPr>
              <w:rPr>
                <w:rFonts w:eastAsia="Times New Roman"/>
              </w:rPr>
            </w:pPr>
            <w:r w:rsidRPr="00D95BA0">
              <w:rPr>
                <w:rFonts w:eastAsia="Times New Roman"/>
              </w:rPr>
              <w:t>Sozialtraining</w:t>
            </w:r>
          </w:p>
          <w:p w14:paraId="0DBBB57F" w14:textId="77777777" w:rsidR="004A712E" w:rsidRPr="00D95BA0" w:rsidRDefault="004A712E" w:rsidP="00D95BA0">
            <w:pPr>
              <w:pStyle w:val="Listenabsatz"/>
              <w:numPr>
                <w:ilvl w:val="0"/>
                <w:numId w:val="17"/>
              </w:numPr>
              <w:rPr>
                <w:rFonts w:eastAsia="Times New Roman"/>
              </w:rPr>
            </w:pPr>
            <w:r w:rsidRPr="00D95BA0">
              <w:rPr>
                <w:rFonts w:eastAsia="Times New Roman"/>
              </w:rPr>
              <w:t>Sport- und Spieleangebote im Pausenzeitraum</w:t>
            </w:r>
          </w:p>
          <w:p w14:paraId="0DBBB580" w14:textId="1000F3B8" w:rsidR="004A712E" w:rsidRPr="00D95BA0" w:rsidRDefault="004A712E" w:rsidP="00D95BA0">
            <w:pPr>
              <w:pStyle w:val="Listenabsatz"/>
              <w:numPr>
                <w:ilvl w:val="0"/>
                <w:numId w:val="17"/>
              </w:numPr>
              <w:rPr>
                <w:rFonts w:eastAsia="Times New Roman"/>
              </w:rPr>
            </w:pPr>
            <w:r w:rsidRPr="00D95BA0">
              <w:rPr>
                <w:rFonts w:eastAsia="Times New Roman"/>
              </w:rPr>
              <w:t>Anti-Mobbing</w:t>
            </w:r>
            <w:r w:rsidR="00A14269">
              <w:rPr>
                <w:rFonts w:eastAsia="Times New Roman"/>
              </w:rPr>
              <w:t>-P</w:t>
            </w:r>
            <w:r w:rsidRPr="00D95BA0">
              <w:rPr>
                <w:rFonts w:eastAsia="Times New Roman"/>
              </w:rPr>
              <w:t>rojekte</w:t>
            </w:r>
          </w:p>
          <w:p w14:paraId="0DBBB581" w14:textId="279024A5" w:rsidR="00D95BA0" w:rsidRPr="00D95BA0" w:rsidRDefault="00D95BA0" w:rsidP="00D95BA0">
            <w:pPr>
              <w:pStyle w:val="Listenabsatz"/>
              <w:numPr>
                <w:ilvl w:val="0"/>
                <w:numId w:val="17"/>
              </w:numPr>
              <w:rPr>
                <w:rFonts w:eastAsia="Times New Roman"/>
              </w:rPr>
            </w:pPr>
            <w:r w:rsidRPr="00D95BA0">
              <w:rPr>
                <w:rFonts w:eastAsia="Times New Roman"/>
              </w:rPr>
              <w:t>Anti-Gewalt</w:t>
            </w:r>
            <w:r w:rsidR="00A14269">
              <w:rPr>
                <w:rFonts w:eastAsia="Times New Roman"/>
              </w:rPr>
              <w:t>-P</w:t>
            </w:r>
            <w:r w:rsidRPr="00D95BA0">
              <w:rPr>
                <w:rFonts w:eastAsia="Times New Roman"/>
              </w:rPr>
              <w:t>rojekte</w:t>
            </w:r>
          </w:p>
          <w:p w14:paraId="0DBBB582" w14:textId="77777777" w:rsidR="004A712E" w:rsidRPr="00D95BA0" w:rsidRDefault="004A712E" w:rsidP="00D95BA0">
            <w:pPr>
              <w:pStyle w:val="Listenabsatz"/>
              <w:numPr>
                <w:ilvl w:val="0"/>
                <w:numId w:val="17"/>
              </w:numPr>
              <w:rPr>
                <w:rFonts w:eastAsia="Times New Roman"/>
              </w:rPr>
            </w:pPr>
            <w:r w:rsidRPr="00D95BA0">
              <w:rPr>
                <w:rFonts w:eastAsia="Times New Roman"/>
              </w:rPr>
              <w:t>Trainingsrau</w:t>
            </w:r>
            <w:r w:rsidR="00D95BA0" w:rsidRPr="00D95BA0">
              <w:rPr>
                <w:rFonts w:eastAsia="Times New Roman"/>
              </w:rPr>
              <w:t>m</w:t>
            </w:r>
            <w:r w:rsidRPr="00D95BA0">
              <w:rPr>
                <w:rFonts w:eastAsia="Times New Roman"/>
              </w:rPr>
              <w:t>betreuung</w:t>
            </w:r>
          </w:p>
          <w:p w14:paraId="0DBBB583" w14:textId="77777777" w:rsidR="00D95BA0" w:rsidRPr="00D95BA0" w:rsidRDefault="00D95BA0" w:rsidP="00D95BA0">
            <w:pPr>
              <w:pStyle w:val="Listenabsatz"/>
              <w:numPr>
                <w:ilvl w:val="0"/>
                <w:numId w:val="17"/>
              </w:numPr>
            </w:pPr>
            <w:r w:rsidRPr="00BF7449">
              <w:t>Umgang mit Gewaltvorfällen vereinbaren</w:t>
            </w:r>
          </w:p>
        </w:tc>
        <w:tc>
          <w:tcPr>
            <w:tcW w:w="2500" w:type="pct"/>
          </w:tcPr>
          <w:p w14:paraId="0DBBB584" w14:textId="77777777" w:rsidR="004A712E" w:rsidRPr="00D95BA0" w:rsidRDefault="004A712E" w:rsidP="00D95BA0">
            <w:pPr>
              <w:pStyle w:val="Listenabsatz"/>
              <w:numPr>
                <w:ilvl w:val="0"/>
                <w:numId w:val="17"/>
              </w:numPr>
              <w:rPr>
                <w:rFonts w:eastAsia="Times New Roman"/>
              </w:rPr>
            </w:pPr>
            <w:r w:rsidRPr="00D95BA0">
              <w:rPr>
                <w:rFonts w:eastAsia="Times New Roman"/>
              </w:rPr>
              <w:t>Jugendamt</w:t>
            </w:r>
          </w:p>
          <w:p w14:paraId="0DBBB585" w14:textId="77777777" w:rsidR="00D95BA0" w:rsidRDefault="00D95BA0" w:rsidP="00D95BA0">
            <w:pPr>
              <w:pStyle w:val="Listenabsatz"/>
              <w:numPr>
                <w:ilvl w:val="0"/>
                <w:numId w:val="17"/>
              </w:numPr>
              <w:rPr>
                <w:rFonts w:eastAsia="Times New Roman"/>
              </w:rPr>
            </w:pPr>
            <w:r w:rsidRPr="00D95BA0">
              <w:rPr>
                <w:rFonts w:eastAsia="Times New Roman"/>
              </w:rPr>
              <w:t>Jugendeinrichtungen</w:t>
            </w:r>
          </w:p>
          <w:p w14:paraId="0DBBB586" w14:textId="77777777" w:rsidR="00D95BA0" w:rsidRDefault="00D95BA0" w:rsidP="00D95BA0">
            <w:pPr>
              <w:pStyle w:val="Listenabsatz"/>
              <w:numPr>
                <w:ilvl w:val="0"/>
                <w:numId w:val="17"/>
              </w:numPr>
              <w:rPr>
                <w:rFonts w:eastAsia="Times New Roman"/>
              </w:rPr>
            </w:pPr>
            <w:r>
              <w:rPr>
                <w:rFonts w:eastAsia="Times New Roman"/>
              </w:rPr>
              <w:t>Organisation von externen Hilfsangeboten</w:t>
            </w:r>
          </w:p>
          <w:p w14:paraId="0DBBB587" w14:textId="77777777" w:rsidR="00D95BA0" w:rsidRPr="00D95BA0" w:rsidRDefault="00D95BA0" w:rsidP="00D95BA0">
            <w:pPr>
              <w:pStyle w:val="Listenabsatz"/>
              <w:numPr>
                <w:ilvl w:val="0"/>
                <w:numId w:val="17"/>
              </w:numPr>
              <w:rPr>
                <w:rFonts w:eastAsia="Times New Roman"/>
              </w:rPr>
            </w:pPr>
            <w:r>
              <w:rPr>
                <w:rFonts w:eastAsia="Times New Roman"/>
              </w:rPr>
              <w:t>Drogenpräventionsstelle</w:t>
            </w:r>
          </w:p>
          <w:p w14:paraId="0DBBB588" w14:textId="77777777" w:rsidR="004A712E" w:rsidRPr="00F601D4" w:rsidRDefault="004A712E" w:rsidP="00D95BA0">
            <w:pPr>
              <w:rPr>
                <w:rFonts w:eastAsia="Times New Roman"/>
              </w:rPr>
            </w:pPr>
          </w:p>
        </w:tc>
      </w:tr>
      <w:tr w:rsidR="004A712E" w14:paraId="0DBBB58C" w14:textId="77777777" w:rsidTr="00E3447A">
        <w:tc>
          <w:tcPr>
            <w:tcW w:w="2500" w:type="pct"/>
            <w:shd w:val="clear" w:color="auto" w:fill="D9D9D9" w:themeFill="background1" w:themeFillShade="D9"/>
          </w:tcPr>
          <w:p w14:paraId="0DBBB58A" w14:textId="62B2C4F3" w:rsidR="004A712E" w:rsidRPr="009526D1" w:rsidRDefault="00A14269" w:rsidP="00E3447A">
            <w:pPr>
              <w:rPr>
                <w:rFonts w:eastAsia="Times New Roman"/>
                <w:b/>
              </w:rPr>
            </w:pPr>
            <w:r>
              <w:rPr>
                <w:rFonts w:eastAsia="Times New Roman"/>
                <w:b/>
              </w:rPr>
              <w:t>S</w:t>
            </w:r>
            <w:r w:rsidRPr="009526D1">
              <w:rPr>
                <w:rFonts w:eastAsia="Times New Roman"/>
                <w:b/>
              </w:rPr>
              <w:t xml:space="preserve">onstige </w:t>
            </w:r>
            <w:r w:rsidR="004A712E" w:rsidRPr="009526D1">
              <w:rPr>
                <w:rFonts w:eastAsia="Times New Roman"/>
                <w:b/>
              </w:rPr>
              <w:t>Aufgaben</w:t>
            </w:r>
          </w:p>
        </w:tc>
        <w:tc>
          <w:tcPr>
            <w:tcW w:w="2500" w:type="pct"/>
            <w:shd w:val="clear" w:color="auto" w:fill="D9D9D9" w:themeFill="background1" w:themeFillShade="D9"/>
          </w:tcPr>
          <w:p w14:paraId="0DBBB58B" w14:textId="77777777" w:rsidR="004A712E" w:rsidRPr="009526D1" w:rsidRDefault="004A712E" w:rsidP="00E3447A">
            <w:pPr>
              <w:rPr>
                <w:rFonts w:eastAsia="Times New Roman"/>
                <w:b/>
              </w:rPr>
            </w:pPr>
            <w:r w:rsidRPr="009526D1">
              <w:rPr>
                <w:rFonts w:eastAsia="Times New Roman"/>
                <w:b/>
              </w:rPr>
              <w:t>Gremienarbeit</w:t>
            </w:r>
          </w:p>
        </w:tc>
      </w:tr>
      <w:tr w:rsidR="004A712E" w14:paraId="0DBBB593" w14:textId="77777777" w:rsidTr="00E3447A">
        <w:tc>
          <w:tcPr>
            <w:tcW w:w="2500" w:type="pct"/>
          </w:tcPr>
          <w:p w14:paraId="0DBBB58D" w14:textId="77CD0892" w:rsidR="004A712E" w:rsidRPr="00D95BA0" w:rsidRDefault="004A712E" w:rsidP="00A14269">
            <w:pPr>
              <w:pStyle w:val="Listenabsatz"/>
              <w:numPr>
                <w:ilvl w:val="0"/>
                <w:numId w:val="18"/>
              </w:numPr>
              <w:rPr>
                <w:rFonts w:eastAsia="Times New Roman"/>
              </w:rPr>
            </w:pPr>
            <w:r w:rsidRPr="00D95BA0">
              <w:rPr>
                <w:rFonts w:eastAsia="Times New Roman"/>
              </w:rPr>
              <w:t>Öffentlichkeitsarbeit</w:t>
            </w:r>
            <w:r w:rsidR="00811F0F" w:rsidRPr="00D95BA0">
              <w:rPr>
                <w:rFonts w:eastAsia="Times New Roman"/>
              </w:rPr>
              <w:t xml:space="preserve">: </w:t>
            </w:r>
            <w:r w:rsidRPr="00D95BA0">
              <w:rPr>
                <w:rFonts w:eastAsia="Times New Roman"/>
              </w:rPr>
              <w:t>Facebook</w:t>
            </w:r>
            <w:r w:rsidR="00D95BA0">
              <w:rPr>
                <w:rFonts w:eastAsia="Times New Roman"/>
              </w:rPr>
              <w:t>, Twitter usw</w:t>
            </w:r>
            <w:r w:rsidR="00C525A6">
              <w:rPr>
                <w:rFonts w:eastAsia="Times New Roman"/>
              </w:rPr>
              <w:t>.</w:t>
            </w:r>
          </w:p>
        </w:tc>
        <w:tc>
          <w:tcPr>
            <w:tcW w:w="2500" w:type="pct"/>
          </w:tcPr>
          <w:p w14:paraId="0DBBB58E" w14:textId="77777777" w:rsidR="00D95BA0" w:rsidRPr="00BF7449" w:rsidRDefault="00D95BA0" w:rsidP="00D95BA0">
            <w:pPr>
              <w:pStyle w:val="Listenabsatz"/>
              <w:numPr>
                <w:ilvl w:val="0"/>
                <w:numId w:val="18"/>
              </w:numPr>
            </w:pPr>
            <w:r w:rsidRPr="00BF7449">
              <w:t>Teilnahme an Konferenzen</w:t>
            </w:r>
          </w:p>
          <w:p w14:paraId="0DBBB58F" w14:textId="77777777" w:rsidR="00D95BA0" w:rsidRPr="00BF7449" w:rsidRDefault="00D95BA0" w:rsidP="00D95BA0">
            <w:pPr>
              <w:pStyle w:val="Listenabsatz"/>
              <w:numPr>
                <w:ilvl w:val="0"/>
                <w:numId w:val="18"/>
              </w:numPr>
            </w:pPr>
            <w:r w:rsidRPr="00BF7449">
              <w:t>Mitarbeit in Arbeitskreisen</w:t>
            </w:r>
          </w:p>
          <w:p w14:paraId="0DBBB590" w14:textId="0FA29802" w:rsidR="00D95BA0" w:rsidRPr="00BF7449" w:rsidRDefault="00D95BA0" w:rsidP="00D95BA0">
            <w:pPr>
              <w:pStyle w:val="Listenabsatz"/>
              <w:numPr>
                <w:ilvl w:val="0"/>
                <w:numId w:val="18"/>
              </w:numPr>
            </w:pPr>
            <w:r w:rsidRPr="00BF7449">
              <w:t>Abstimmung des Krisen- und Beratungskonzepts der Schule</w:t>
            </w:r>
          </w:p>
          <w:p w14:paraId="0DBBB591" w14:textId="77777777" w:rsidR="00D95BA0" w:rsidRPr="00BF7449" w:rsidRDefault="00D95BA0" w:rsidP="00D95BA0">
            <w:pPr>
              <w:pStyle w:val="Listenabsatz"/>
              <w:numPr>
                <w:ilvl w:val="0"/>
                <w:numId w:val="18"/>
              </w:numPr>
            </w:pPr>
            <w:r w:rsidRPr="00BF7449">
              <w:t>Interventionsketten entwickeln</w:t>
            </w:r>
          </w:p>
          <w:p w14:paraId="0DBBB592" w14:textId="77777777" w:rsidR="00B62419" w:rsidRPr="00D95BA0" w:rsidRDefault="00D95BA0" w:rsidP="00D95BA0">
            <w:pPr>
              <w:pStyle w:val="Listenabsatz"/>
              <w:numPr>
                <w:ilvl w:val="0"/>
                <w:numId w:val="18"/>
              </w:numPr>
              <w:rPr>
                <w:rFonts w:eastAsiaTheme="minorHAnsi"/>
              </w:rPr>
            </w:pPr>
            <w:r w:rsidRPr="00BF7449">
              <w:t>Überprüfung der Präventionsmaßnah</w:t>
            </w:r>
            <w:r>
              <w:t>men</w:t>
            </w:r>
            <w:r w:rsidRPr="00BF7449">
              <w:t xml:space="preserve"> </w:t>
            </w:r>
          </w:p>
        </w:tc>
      </w:tr>
    </w:tbl>
    <w:p w14:paraId="0DBBB594" w14:textId="77777777" w:rsidR="004A712E" w:rsidRPr="00F601D4" w:rsidRDefault="004A712E" w:rsidP="004A712E">
      <w:pPr>
        <w:pStyle w:val="berschrift1"/>
        <w:spacing w:before="100"/>
        <w:ind w:left="431" w:hanging="431"/>
        <w:jc w:val="both"/>
        <w:rPr>
          <w:rFonts w:eastAsia="Times New Roman"/>
        </w:rPr>
      </w:pPr>
      <w:bookmarkStart w:id="17" w:name="_Toc70338157"/>
      <w:r>
        <w:rPr>
          <w:rFonts w:eastAsia="Times New Roman"/>
        </w:rPr>
        <w:t>Trainingsraum</w:t>
      </w:r>
      <w:r w:rsidRPr="00F601D4">
        <w:rPr>
          <w:rFonts w:eastAsia="Times New Roman"/>
        </w:rPr>
        <w:t xml:space="preserve"> als Ergänzung</w:t>
      </w:r>
      <w:bookmarkEnd w:id="17"/>
    </w:p>
    <w:p w14:paraId="0DBBB595" w14:textId="26976628" w:rsidR="004A712E" w:rsidRDefault="004A712E" w:rsidP="004A712E">
      <w:pPr>
        <w:rPr>
          <w:rFonts w:eastAsia="Times New Roman"/>
        </w:rPr>
      </w:pPr>
      <w:r w:rsidRPr="00F601D4">
        <w:rPr>
          <w:rFonts w:eastAsia="Times New Roman"/>
        </w:rPr>
        <w:t xml:space="preserve">Im Erziehungskonzept zum Umgang mit </w:t>
      </w:r>
      <w:r w:rsidR="00A14269" w:rsidRPr="00F601D4">
        <w:rPr>
          <w:rFonts w:eastAsia="Times New Roman"/>
        </w:rPr>
        <w:t>herausfordernde</w:t>
      </w:r>
      <w:r w:rsidR="00A14269">
        <w:rPr>
          <w:rFonts w:eastAsia="Times New Roman"/>
        </w:rPr>
        <w:t>m</w:t>
      </w:r>
      <w:r w:rsidR="00A14269" w:rsidRPr="00F601D4">
        <w:rPr>
          <w:rFonts w:eastAsia="Times New Roman"/>
        </w:rPr>
        <w:t xml:space="preserve"> </w:t>
      </w:r>
      <w:r w:rsidRPr="00F601D4">
        <w:rPr>
          <w:rFonts w:eastAsia="Times New Roman"/>
        </w:rPr>
        <w:t xml:space="preserve">Verhalten ist der </w:t>
      </w:r>
      <w:r w:rsidR="00811F0F">
        <w:rPr>
          <w:rFonts w:eastAsia="Times New Roman"/>
        </w:rPr>
        <w:t>Trainings</w:t>
      </w:r>
      <w:r w:rsidRPr="00F601D4">
        <w:rPr>
          <w:rFonts w:eastAsia="Times New Roman"/>
        </w:rPr>
        <w:t>raum als Ergänzung zu verstehen.</w:t>
      </w:r>
      <w:r>
        <w:rPr>
          <w:rFonts w:eastAsia="Times New Roman"/>
        </w:rPr>
        <w:t xml:space="preserve"> </w:t>
      </w:r>
      <w:r w:rsidRPr="00F601D4">
        <w:rPr>
          <w:rFonts w:eastAsia="Times New Roman"/>
        </w:rPr>
        <w:t xml:space="preserve">Der </w:t>
      </w:r>
      <w:r w:rsidR="00811F0F">
        <w:rPr>
          <w:rFonts w:eastAsia="Times New Roman"/>
        </w:rPr>
        <w:t>Trainings</w:t>
      </w:r>
      <w:r w:rsidRPr="00F601D4">
        <w:rPr>
          <w:rFonts w:eastAsia="Times New Roman"/>
        </w:rPr>
        <w:t xml:space="preserve">raum richtet sich an alle </w:t>
      </w:r>
      <w:proofErr w:type="spellStart"/>
      <w:r w:rsidR="00A14269">
        <w:rPr>
          <w:rFonts w:eastAsia="Times New Roman"/>
        </w:rPr>
        <w:t>SuS</w:t>
      </w:r>
      <w:proofErr w:type="spellEnd"/>
      <w:r w:rsidRPr="00F601D4">
        <w:rPr>
          <w:rFonts w:eastAsia="Times New Roman"/>
        </w:rPr>
        <w:t>, die</w:t>
      </w:r>
    </w:p>
    <w:p w14:paraId="0DBBB596" w14:textId="77777777" w:rsidR="004A712E" w:rsidRPr="00F601D4" w:rsidRDefault="004A712E" w:rsidP="004A712E">
      <w:pPr>
        <w:pStyle w:val="Listenabsatz"/>
        <w:numPr>
          <w:ilvl w:val="0"/>
          <w:numId w:val="8"/>
        </w:numPr>
        <w:spacing w:before="100" w:after="200"/>
        <w:rPr>
          <w:rFonts w:eastAsia="Times New Roman"/>
        </w:rPr>
      </w:pPr>
      <w:r w:rsidRPr="00F601D4">
        <w:rPr>
          <w:rFonts w:eastAsia="Times New Roman"/>
        </w:rPr>
        <w:t>ihren Bewegungsdrang kanalisieren bzw. stillen müssen</w:t>
      </w:r>
      <w:r w:rsidR="00811F0F">
        <w:rPr>
          <w:rFonts w:eastAsia="Times New Roman"/>
        </w:rPr>
        <w:t>,</w:t>
      </w:r>
    </w:p>
    <w:p w14:paraId="0DBBB597" w14:textId="7A99F0A3" w:rsidR="004A712E" w:rsidRPr="00F601D4" w:rsidRDefault="004A712E" w:rsidP="004A712E">
      <w:pPr>
        <w:pStyle w:val="Listenabsatz"/>
        <w:numPr>
          <w:ilvl w:val="0"/>
          <w:numId w:val="8"/>
        </w:numPr>
        <w:spacing w:before="100" w:after="200"/>
        <w:rPr>
          <w:rFonts w:eastAsia="Times New Roman"/>
        </w:rPr>
      </w:pPr>
      <w:r w:rsidRPr="00F601D4">
        <w:rPr>
          <w:rFonts w:eastAsia="Times New Roman"/>
        </w:rPr>
        <w:t>emotional und</w:t>
      </w:r>
      <w:r w:rsidR="00A14269">
        <w:rPr>
          <w:rFonts w:eastAsia="Times New Roman"/>
        </w:rPr>
        <w:t>/</w:t>
      </w:r>
      <w:r w:rsidRPr="00F601D4">
        <w:rPr>
          <w:rFonts w:eastAsia="Times New Roman"/>
        </w:rPr>
        <w:t>oder kognitiv überfordert sowie temporär nicht in den Unterricht zu integrieren sind</w:t>
      </w:r>
      <w:r w:rsidR="00811F0F">
        <w:rPr>
          <w:rFonts w:eastAsia="Times New Roman"/>
        </w:rPr>
        <w:t>,</w:t>
      </w:r>
    </w:p>
    <w:p w14:paraId="0DBBB598" w14:textId="77777777" w:rsidR="004A712E" w:rsidRPr="00F601D4" w:rsidRDefault="004A712E" w:rsidP="004A712E">
      <w:pPr>
        <w:pStyle w:val="Listenabsatz"/>
        <w:numPr>
          <w:ilvl w:val="0"/>
          <w:numId w:val="8"/>
        </w:numPr>
        <w:spacing w:before="100" w:after="200"/>
        <w:rPr>
          <w:rFonts w:eastAsia="Times New Roman"/>
        </w:rPr>
      </w:pPr>
      <w:r w:rsidRPr="00F601D4">
        <w:rPr>
          <w:rFonts w:eastAsia="Times New Roman"/>
        </w:rPr>
        <w:t>sich beruhigen müssen oder wollen</w:t>
      </w:r>
      <w:r w:rsidR="00811F0F">
        <w:rPr>
          <w:rFonts w:eastAsia="Times New Roman"/>
        </w:rPr>
        <w:t>,</w:t>
      </w:r>
    </w:p>
    <w:p w14:paraId="0DBBB599" w14:textId="1597C192" w:rsidR="004A712E" w:rsidRPr="00F601D4" w:rsidRDefault="004A712E" w:rsidP="004A712E">
      <w:pPr>
        <w:pStyle w:val="Listenabsatz"/>
        <w:numPr>
          <w:ilvl w:val="0"/>
          <w:numId w:val="8"/>
        </w:numPr>
        <w:spacing w:before="100" w:after="200"/>
        <w:rPr>
          <w:rFonts w:eastAsia="Times New Roman"/>
        </w:rPr>
      </w:pPr>
      <w:r w:rsidRPr="00F601D4">
        <w:rPr>
          <w:rFonts w:eastAsia="Times New Roman"/>
        </w:rPr>
        <w:t>sich ihre Zeit im Inselraum als Belohnung erarbeitet haben.</w:t>
      </w:r>
    </w:p>
    <w:p w14:paraId="0DBBB59A" w14:textId="3EAE6326" w:rsidR="004A712E" w:rsidRPr="00F601D4" w:rsidRDefault="004A712E" w:rsidP="004A712E">
      <w:pPr>
        <w:pStyle w:val="berschrift2"/>
        <w:spacing w:before="100" w:after="100"/>
        <w:jc w:val="both"/>
        <w:rPr>
          <w:rFonts w:eastAsia="Times New Roman"/>
        </w:rPr>
      </w:pPr>
      <w:bookmarkStart w:id="18" w:name="_Toc70338158"/>
      <w:r w:rsidRPr="00F601D4">
        <w:rPr>
          <w:rFonts w:eastAsia="Times New Roman"/>
        </w:rPr>
        <w:t>Aufgaben de</w:t>
      </w:r>
      <w:r w:rsidR="009347FC">
        <w:rPr>
          <w:rFonts w:eastAsia="Times New Roman"/>
        </w:rPr>
        <w:t>r</w:t>
      </w:r>
      <w:r w:rsidRPr="00F601D4">
        <w:rPr>
          <w:rFonts w:eastAsia="Times New Roman"/>
        </w:rPr>
        <w:t xml:space="preserve"> </w:t>
      </w:r>
      <w:r w:rsidR="009347FC">
        <w:rPr>
          <w:rFonts w:eastAsia="Times New Roman"/>
        </w:rPr>
        <w:t>s</w:t>
      </w:r>
      <w:r w:rsidRPr="00F601D4">
        <w:rPr>
          <w:rFonts w:eastAsia="Times New Roman"/>
        </w:rPr>
        <w:t>ozialpädagog</w:t>
      </w:r>
      <w:r w:rsidR="009347FC">
        <w:rPr>
          <w:rFonts w:eastAsia="Times New Roman"/>
        </w:rPr>
        <w:t>isch</w:t>
      </w:r>
      <w:r w:rsidRPr="00F601D4">
        <w:rPr>
          <w:rFonts w:eastAsia="Times New Roman"/>
        </w:rPr>
        <w:t xml:space="preserve">en </w:t>
      </w:r>
      <w:r w:rsidR="009347FC">
        <w:rPr>
          <w:rFonts w:eastAsia="Times New Roman"/>
        </w:rPr>
        <w:t xml:space="preserve">Fachkraft </w:t>
      </w:r>
      <w:r w:rsidRPr="00F601D4">
        <w:rPr>
          <w:rFonts w:eastAsia="Times New Roman"/>
        </w:rPr>
        <w:t xml:space="preserve">im </w:t>
      </w:r>
      <w:r>
        <w:rPr>
          <w:rFonts w:eastAsia="Times New Roman"/>
        </w:rPr>
        <w:t>Trainingsraum</w:t>
      </w:r>
      <w:bookmarkEnd w:id="18"/>
    </w:p>
    <w:p w14:paraId="0DBBB59B" w14:textId="77777777" w:rsidR="00811F0F" w:rsidRDefault="004A712E" w:rsidP="00A14269">
      <w:pPr>
        <w:pStyle w:val="Listenabsatz"/>
        <w:numPr>
          <w:ilvl w:val="0"/>
          <w:numId w:val="9"/>
        </w:numPr>
        <w:spacing w:before="100" w:after="200"/>
        <w:rPr>
          <w:rFonts w:eastAsia="Times New Roman"/>
        </w:rPr>
      </w:pPr>
      <w:r w:rsidRPr="00811F0F">
        <w:rPr>
          <w:rFonts w:eastAsia="Times New Roman"/>
        </w:rPr>
        <w:t xml:space="preserve">Betreuung, Beratung, Beziehungsarbeit und Unterstützung bei verschiedenen Problemlagen </w:t>
      </w:r>
    </w:p>
    <w:p w14:paraId="0DBBB59C" w14:textId="77777777" w:rsidR="004A712E" w:rsidRPr="00811F0F" w:rsidRDefault="004A712E" w:rsidP="00A14269">
      <w:pPr>
        <w:pStyle w:val="Listenabsatz"/>
        <w:numPr>
          <w:ilvl w:val="0"/>
          <w:numId w:val="9"/>
        </w:numPr>
        <w:spacing w:before="100" w:after="200"/>
        <w:rPr>
          <w:rFonts w:eastAsia="Times New Roman"/>
        </w:rPr>
      </w:pPr>
      <w:r w:rsidRPr="00811F0F">
        <w:rPr>
          <w:rFonts w:eastAsia="Times New Roman"/>
        </w:rPr>
        <w:t>Einzel- und Gruppengespräche</w:t>
      </w:r>
    </w:p>
    <w:p w14:paraId="0DBBB59D" w14:textId="77777777" w:rsidR="004A712E" w:rsidRPr="00F601D4" w:rsidRDefault="004A712E" w:rsidP="004A712E">
      <w:pPr>
        <w:pStyle w:val="Listenabsatz"/>
        <w:numPr>
          <w:ilvl w:val="0"/>
          <w:numId w:val="9"/>
        </w:numPr>
        <w:spacing w:before="100" w:after="200"/>
        <w:rPr>
          <w:rFonts w:eastAsia="Times New Roman"/>
        </w:rPr>
      </w:pPr>
      <w:r w:rsidRPr="00F601D4">
        <w:rPr>
          <w:rFonts w:eastAsia="Times New Roman"/>
        </w:rPr>
        <w:t xml:space="preserve">niedrigschwelliges Beratungsangebot, Informationsarbeit </w:t>
      </w:r>
    </w:p>
    <w:p w14:paraId="0DBBB59E" w14:textId="6732BA3B" w:rsidR="004A712E" w:rsidRPr="00F601D4" w:rsidRDefault="004A712E" w:rsidP="004A712E">
      <w:pPr>
        <w:pStyle w:val="Listenabsatz"/>
        <w:numPr>
          <w:ilvl w:val="0"/>
          <w:numId w:val="9"/>
        </w:numPr>
        <w:spacing w:before="100" w:after="200"/>
        <w:rPr>
          <w:rFonts w:eastAsia="Times New Roman"/>
        </w:rPr>
      </w:pPr>
      <w:r w:rsidRPr="00F601D4">
        <w:rPr>
          <w:rFonts w:eastAsia="Times New Roman"/>
        </w:rPr>
        <w:t>Hilfe bei Konfliktbewältigung/Mediation</w:t>
      </w:r>
    </w:p>
    <w:p w14:paraId="0DBBB59F" w14:textId="77777777" w:rsidR="004A712E" w:rsidRPr="00F601D4" w:rsidRDefault="004A712E" w:rsidP="004A712E">
      <w:pPr>
        <w:pStyle w:val="Listenabsatz"/>
        <w:numPr>
          <w:ilvl w:val="0"/>
          <w:numId w:val="9"/>
        </w:numPr>
        <w:spacing w:before="100" w:after="200"/>
        <w:rPr>
          <w:rFonts w:eastAsia="Times New Roman"/>
        </w:rPr>
      </w:pPr>
      <w:r w:rsidRPr="00F601D4">
        <w:rPr>
          <w:rFonts w:eastAsia="Times New Roman"/>
        </w:rPr>
        <w:t xml:space="preserve">Angebot zur Betreuung von </w:t>
      </w:r>
      <w:proofErr w:type="spellStart"/>
      <w:r w:rsidRPr="00F601D4">
        <w:rPr>
          <w:rFonts w:eastAsia="Times New Roman"/>
        </w:rPr>
        <w:t>SuS</w:t>
      </w:r>
      <w:proofErr w:type="spellEnd"/>
      <w:r w:rsidRPr="00F601D4">
        <w:rPr>
          <w:rFonts w:eastAsia="Times New Roman"/>
        </w:rPr>
        <w:t xml:space="preserve">, die zur Unterrichtsteilnahme aktuell nicht in der Lage sind </w:t>
      </w:r>
    </w:p>
    <w:p w14:paraId="0DBBB5A0" w14:textId="77777777" w:rsidR="004A712E" w:rsidRPr="00F601D4" w:rsidRDefault="004A712E" w:rsidP="004A712E">
      <w:pPr>
        <w:pStyle w:val="Listenabsatz"/>
        <w:numPr>
          <w:ilvl w:val="0"/>
          <w:numId w:val="9"/>
        </w:numPr>
        <w:spacing w:before="100" w:after="200"/>
        <w:rPr>
          <w:rFonts w:eastAsia="Times New Roman"/>
        </w:rPr>
      </w:pPr>
      <w:r w:rsidRPr="00F601D4">
        <w:rPr>
          <w:rFonts w:eastAsia="Times New Roman"/>
        </w:rPr>
        <w:t>(kurzfristige Auszeit, NICHT als Bestrafungsmaßnahme), Wiederherstellung der Schulfähigkeit</w:t>
      </w:r>
    </w:p>
    <w:p w14:paraId="0DBBB5A1" w14:textId="77777777" w:rsidR="004A712E" w:rsidRDefault="004A712E" w:rsidP="004A712E">
      <w:pPr>
        <w:pStyle w:val="Listenabsatz"/>
        <w:numPr>
          <w:ilvl w:val="0"/>
          <w:numId w:val="9"/>
        </w:numPr>
        <w:spacing w:before="100" w:after="200"/>
        <w:rPr>
          <w:rFonts w:eastAsia="Times New Roman"/>
        </w:rPr>
      </w:pPr>
      <w:r w:rsidRPr="00F601D4">
        <w:rPr>
          <w:rFonts w:eastAsia="Times New Roman"/>
        </w:rPr>
        <w:t>Loslösung vom Bestrafungskonzept, Anbahnung eines positiven Zugangs zum Hilfesystem (präventive Beziehungsarbeit)</w:t>
      </w:r>
    </w:p>
    <w:p w14:paraId="0DBBB5A2" w14:textId="77777777" w:rsidR="004A712E" w:rsidRPr="00F601D4" w:rsidRDefault="004A712E" w:rsidP="004A712E">
      <w:pPr>
        <w:pStyle w:val="Listenabsatz"/>
        <w:numPr>
          <w:ilvl w:val="0"/>
          <w:numId w:val="9"/>
        </w:numPr>
        <w:spacing w:before="100" w:after="200"/>
        <w:rPr>
          <w:rFonts w:eastAsia="Times New Roman"/>
        </w:rPr>
      </w:pPr>
      <w:r>
        <w:rPr>
          <w:rFonts w:eastAsia="Times New Roman"/>
        </w:rPr>
        <w:t>A</w:t>
      </w:r>
      <w:r w:rsidRPr="00F601D4">
        <w:rPr>
          <w:rFonts w:eastAsia="Times New Roman"/>
        </w:rPr>
        <w:t>ggressionsabbau</w:t>
      </w:r>
    </w:p>
    <w:p w14:paraId="0DBBB5A3" w14:textId="77777777" w:rsidR="004A712E" w:rsidRPr="00F601D4" w:rsidRDefault="004A712E" w:rsidP="004A712E">
      <w:pPr>
        <w:pStyle w:val="Listenabsatz"/>
        <w:numPr>
          <w:ilvl w:val="0"/>
          <w:numId w:val="9"/>
        </w:numPr>
        <w:spacing w:before="100" w:after="200"/>
        <w:rPr>
          <w:rFonts w:eastAsia="Times New Roman"/>
        </w:rPr>
      </w:pPr>
      <w:r w:rsidRPr="00F601D4">
        <w:rPr>
          <w:rFonts w:eastAsia="Times New Roman"/>
        </w:rPr>
        <w:lastRenderedPageBreak/>
        <w:t>Training der sozialen Kompetenzen, Stärkung der Persönlichkeit</w:t>
      </w:r>
    </w:p>
    <w:p w14:paraId="0DBBB5A4" w14:textId="77777777" w:rsidR="004A712E" w:rsidRDefault="004A712E" w:rsidP="004A712E">
      <w:pPr>
        <w:pStyle w:val="Listenabsatz"/>
        <w:numPr>
          <w:ilvl w:val="0"/>
          <w:numId w:val="9"/>
        </w:numPr>
        <w:spacing w:before="100" w:after="200"/>
        <w:rPr>
          <w:rFonts w:eastAsia="Times New Roman"/>
        </w:rPr>
      </w:pPr>
      <w:r w:rsidRPr="00F601D4">
        <w:rPr>
          <w:rFonts w:eastAsia="Times New Roman"/>
        </w:rPr>
        <w:t>Öffnung des Raums für Eltern und Lehrkräfte, Einbindung dieser in die positive</w:t>
      </w:r>
      <w:r w:rsidR="00D95BA0">
        <w:rPr>
          <w:rFonts w:eastAsia="Times New Roman"/>
        </w:rPr>
        <w:t xml:space="preserve"> Persönlichkeitsentwicklung</w:t>
      </w:r>
      <w:r w:rsidRPr="00F601D4">
        <w:rPr>
          <w:rFonts w:eastAsia="Times New Roman"/>
        </w:rPr>
        <w:t xml:space="preserve"> </w:t>
      </w:r>
    </w:p>
    <w:p w14:paraId="0DBBB5A5" w14:textId="77777777" w:rsidR="00811F0F" w:rsidRDefault="00811F0F" w:rsidP="00811F0F">
      <w:pPr>
        <w:pStyle w:val="berschrift2"/>
        <w:rPr>
          <w:noProof/>
        </w:rPr>
      </w:pPr>
      <w:bookmarkStart w:id="19" w:name="_Toc70338159"/>
      <w:r>
        <w:rPr>
          <w:noProof/>
        </w:rPr>
        <w:t>Prozessplan: Trainingsraum</w:t>
      </w:r>
      <w:bookmarkEnd w:id="19"/>
    </w:p>
    <w:p w14:paraId="0DBBB5A6" w14:textId="77777777" w:rsidR="004A712E" w:rsidRPr="0032479A" w:rsidRDefault="00811F0F" w:rsidP="00EA546B">
      <w:pPr>
        <w:jc w:val="center"/>
        <w:rPr>
          <w:rFonts w:eastAsia="Times New Roman"/>
        </w:rPr>
      </w:pPr>
      <w:r>
        <w:rPr>
          <w:noProof/>
        </w:rPr>
        <w:drawing>
          <wp:inline distT="0" distB="0" distL="0" distR="0" wp14:anchorId="0DBBB5D0" wp14:editId="4F7DBD70">
            <wp:extent cx="6168241" cy="6427887"/>
            <wp:effectExtent l="0" t="0" r="4445" b="0"/>
            <wp:docPr id="8" name="Grafik 8" descr="https://kks-wetzlar.de/fileadmin/_processed_/csm_Ablaufschema_01_e59c261a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ks-wetzlar.de/fileadmin/_processed_/csm_Ablaufschema_01_e59c261a32.gif"/>
                    <pic:cNvPicPr>
                      <a:picLocks noChangeAspect="1" noChangeArrowheads="1"/>
                    </pic:cNvPicPr>
                  </pic:nvPicPr>
                  <pic:blipFill rotWithShape="1">
                    <a:blip r:embed="rId13">
                      <a:extLst>
                        <a:ext uri="{28A0092B-C50C-407E-A947-70E740481C1C}">
                          <a14:useLocalDpi xmlns:a14="http://schemas.microsoft.com/office/drawing/2010/main" val="0"/>
                        </a:ext>
                      </a:extLst>
                    </a:blip>
                    <a:srcRect l="7027" t="5216" r="6195" b="30840"/>
                    <a:stretch/>
                  </pic:blipFill>
                  <pic:spPr bwMode="auto">
                    <a:xfrm>
                      <a:off x="0" y="0"/>
                      <a:ext cx="6183403" cy="6443687"/>
                    </a:xfrm>
                    <a:prstGeom prst="rect">
                      <a:avLst/>
                    </a:prstGeom>
                    <a:noFill/>
                    <a:ln>
                      <a:noFill/>
                    </a:ln>
                    <a:extLst>
                      <a:ext uri="{53640926-AAD7-44D8-BBD7-CCE9431645EC}">
                        <a14:shadowObscured xmlns:a14="http://schemas.microsoft.com/office/drawing/2010/main"/>
                      </a:ext>
                    </a:extLst>
                  </pic:spPr>
                </pic:pic>
              </a:graphicData>
            </a:graphic>
          </wp:inline>
        </w:drawing>
      </w:r>
      <w:r w:rsidR="004A712E">
        <w:rPr>
          <w:rFonts w:eastAsia="Times New Roman"/>
        </w:rPr>
        <w:br w:type="page"/>
      </w:r>
    </w:p>
    <w:p w14:paraId="0DBBB5A7" w14:textId="77777777" w:rsidR="004A712E" w:rsidRPr="00F601D4" w:rsidRDefault="004A712E" w:rsidP="004A712E">
      <w:pPr>
        <w:pStyle w:val="berschrift1"/>
        <w:spacing w:before="100"/>
        <w:ind w:left="431" w:hanging="431"/>
        <w:jc w:val="both"/>
        <w:rPr>
          <w:rFonts w:eastAsia="Times New Roman"/>
        </w:rPr>
      </w:pPr>
      <w:bookmarkStart w:id="20" w:name="_Toc70338160"/>
      <w:r>
        <w:rPr>
          <w:rFonts w:eastAsia="Times New Roman"/>
        </w:rPr>
        <w:lastRenderedPageBreak/>
        <w:t>Zusammenarbeit in der Schule</w:t>
      </w:r>
      <w:bookmarkEnd w:id="20"/>
    </w:p>
    <w:p w14:paraId="0DBBB5A8" w14:textId="1CB3AAC9" w:rsidR="004A712E" w:rsidRPr="00F601D4" w:rsidRDefault="004A712E" w:rsidP="004A712E">
      <w:pPr>
        <w:rPr>
          <w:rFonts w:eastAsia="Times New Roman"/>
        </w:rPr>
      </w:pPr>
      <w:r w:rsidRPr="00F601D4">
        <w:rPr>
          <w:rFonts w:eastAsia="Times New Roman"/>
        </w:rPr>
        <w:t xml:space="preserve">Um einen größtmöglichen Austausch der verschiedenen Professionen zu gewährleisten, </w:t>
      </w:r>
      <w:r w:rsidR="003D353A">
        <w:rPr>
          <w:rFonts w:eastAsia="Times New Roman"/>
        </w:rPr>
        <w:t xml:space="preserve">ist </w:t>
      </w:r>
      <w:r w:rsidR="00963728">
        <w:rPr>
          <w:rFonts w:eastAsia="Times New Roman"/>
        </w:rPr>
        <w:t xml:space="preserve">die </w:t>
      </w:r>
      <w:r w:rsidR="003D353A">
        <w:rPr>
          <w:rFonts w:eastAsia="Times New Roman"/>
        </w:rPr>
        <w:t>Schulsozialarbeit</w:t>
      </w:r>
      <w:r w:rsidRPr="00F601D4">
        <w:rPr>
          <w:rFonts w:eastAsia="Times New Roman"/>
        </w:rPr>
        <w:t xml:space="preserve"> wie folgt an der Schule eingebunden:</w:t>
      </w:r>
    </w:p>
    <w:tbl>
      <w:tblPr>
        <w:tblStyle w:val="Tabellenraster"/>
        <w:tblW w:w="5000" w:type="pct"/>
        <w:tblLook w:val="04A0" w:firstRow="1" w:lastRow="0" w:firstColumn="1" w:lastColumn="0" w:noHBand="0" w:noVBand="1"/>
      </w:tblPr>
      <w:tblGrid>
        <w:gridCol w:w="5228"/>
        <w:gridCol w:w="5228"/>
      </w:tblGrid>
      <w:tr w:rsidR="004A712E" w14:paraId="0DBBB5AB" w14:textId="77777777" w:rsidTr="00E3447A">
        <w:tc>
          <w:tcPr>
            <w:tcW w:w="2500" w:type="pct"/>
            <w:shd w:val="clear" w:color="auto" w:fill="D9D9D9" w:themeFill="background1" w:themeFillShade="D9"/>
          </w:tcPr>
          <w:p w14:paraId="0DBBB5A9" w14:textId="77777777" w:rsidR="004A712E" w:rsidRPr="003A1664" w:rsidRDefault="004A712E" w:rsidP="00E3447A">
            <w:pPr>
              <w:rPr>
                <w:b/>
              </w:rPr>
            </w:pPr>
            <w:r>
              <w:rPr>
                <w:b/>
              </w:rPr>
              <w:t>Schule und Alltag</w:t>
            </w:r>
          </w:p>
        </w:tc>
        <w:tc>
          <w:tcPr>
            <w:tcW w:w="2500" w:type="pct"/>
            <w:shd w:val="clear" w:color="auto" w:fill="D9D9D9" w:themeFill="background1" w:themeFillShade="D9"/>
          </w:tcPr>
          <w:p w14:paraId="0DBBB5AA" w14:textId="3FAD91AA" w:rsidR="004A712E" w:rsidRPr="003A1664" w:rsidRDefault="004A712E" w:rsidP="00EA546B">
            <w:pPr>
              <w:rPr>
                <w:b/>
              </w:rPr>
            </w:pPr>
            <w:r>
              <w:rPr>
                <w:b/>
              </w:rPr>
              <w:t xml:space="preserve">Projekte </w:t>
            </w:r>
            <w:r w:rsidR="00EA546B">
              <w:rPr>
                <w:b/>
              </w:rPr>
              <w:t>und</w:t>
            </w:r>
            <w:r>
              <w:rPr>
                <w:b/>
              </w:rPr>
              <w:t xml:space="preserve"> gesonderte Termine</w:t>
            </w:r>
          </w:p>
        </w:tc>
      </w:tr>
      <w:tr w:rsidR="004A712E" w14:paraId="0DBBB5C0" w14:textId="77777777" w:rsidTr="00E3447A">
        <w:tc>
          <w:tcPr>
            <w:tcW w:w="2500" w:type="pct"/>
          </w:tcPr>
          <w:p w14:paraId="0DBBB5AC" w14:textId="23DCC7F9" w:rsidR="004A712E" w:rsidRDefault="004A712E" w:rsidP="004A712E">
            <w:pPr>
              <w:pStyle w:val="Listenabsatz"/>
              <w:numPr>
                <w:ilvl w:val="0"/>
                <w:numId w:val="12"/>
              </w:numPr>
              <w:spacing w:after="0"/>
              <w:jc w:val="left"/>
              <w:rPr>
                <w:rFonts w:eastAsia="Times New Roman"/>
              </w:rPr>
            </w:pPr>
            <w:r w:rsidRPr="00E21A24">
              <w:rPr>
                <w:rFonts w:eastAsia="Times New Roman"/>
              </w:rPr>
              <w:t xml:space="preserve">regelmäßiger Austausch mit den </w:t>
            </w:r>
            <w:r w:rsidR="00963728">
              <w:rPr>
                <w:rFonts w:eastAsia="Times New Roman"/>
              </w:rPr>
              <w:t>Lehrkräften</w:t>
            </w:r>
            <w:r w:rsidR="00963728" w:rsidRPr="00E21A24">
              <w:rPr>
                <w:rFonts w:eastAsia="Times New Roman"/>
              </w:rPr>
              <w:t xml:space="preserve"> </w:t>
            </w:r>
            <w:r w:rsidRPr="00E21A24">
              <w:rPr>
                <w:rFonts w:eastAsia="Times New Roman"/>
              </w:rPr>
              <w:t xml:space="preserve">und der </w:t>
            </w:r>
            <w:r>
              <w:rPr>
                <w:rFonts w:eastAsia="Times New Roman"/>
              </w:rPr>
              <w:t>Schull</w:t>
            </w:r>
            <w:r w:rsidRPr="00E21A24">
              <w:rPr>
                <w:rFonts w:eastAsia="Times New Roman"/>
              </w:rPr>
              <w:t>eitung</w:t>
            </w:r>
          </w:p>
          <w:p w14:paraId="0DBBB5AD" w14:textId="43072745" w:rsidR="004A712E" w:rsidRPr="00E21A24" w:rsidRDefault="00D95BA0" w:rsidP="004A712E">
            <w:pPr>
              <w:pStyle w:val="Listenabsatz"/>
              <w:numPr>
                <w:ilvl w:val="1"/>
                <w:numId w:val="12"/>
              </w:numPr>
              <w:spacing w:after="0"/>
              <w:jc w:val="left"/>
              <w:rPr>
                <w:rFonts w:eastAsia="Times New Roman"/>
              </w:rPr>
            </w:pPr>
            <w:r>
              <w:rPr>
                <w:rFonts w:eastAsia="Times New Roman"/>
              </w:rPr>
              <w:t>Herr/Frau</w:t>
            </w:r>
            <w:r w:rsidR="00963728">
              <w:rPr>
                <w:rFonts w:eastAsia="Times New Roman"/>
              </w:rPr>
              <w:t xml:space="preserve"> </w:t>
            </w:r>
            <w:r>
              <w:rPr>
                <w:rFonts w:eastAsia="Times New Roman"/>
              </w:rPr>
              <w:t xml:space="preserve">…  </w:t>
            </w:r>
            <w:r w:rsidR="004A712E">
              <w:rPr>
                <w:rFonts w:eastAsia="Times New Roman"/>
              </w:rPr>
              <w:t xml:space="preserve">besucht in den großen Pausen in regelmäßigen Abständen </w:t>
            </w:r>
            <w:proofErr w:type="gramStart"/>
            <w:r w:rsidR="004A712E">
              <w:rPr>
                <w:rFonts w:eastAsia="Times New Roman"/>
              </w:rPr>
              <w:t>das Lehrerzimmer</w:t>
            </w:r>
            <w:proofErr w:type="gramEnd"/>
            <w:r w:rsidR="00EA546B">
              <w:rPr>
                <w:rFonts w:eastAsia="Times New Roman"/>
              </w:rPr>
              <w:t>.</w:t>
            </w:r>
          </w:p>
          <w:p w14:paraId="0DBBB5AE" w14:textId="77777777" w:rsidR="004A712E" w:rsidRDefault="004A712E" w:rsidP="004A712E">
            <w:pPr>
              <w:pStyle w:val="Listenabsatz"/>
              <w:numPr>
                <w:ilvl w:val="0"/>
                <w:numId w:val="12"/>
              </w:numPr>
              <w:spacing w:after="0"/>
              <w:jc w:val="left"/>
              <w:rPr>
                <w:rFonts w:eastAsia="Times New Roman"/>
              </w:rPr>
            </w:pPr>
            <w:r>
              <w:rPr>
                <w:rFonts w:eastAsia="Times New Roman"/>
              </w:rPr>
              <w:t>Trainingsraumbetreuung</w:t>
            </w:r>
          </w:p>
          <w:p w14:paraId="0DBBB5AF" w14:textId="77777777" w:rsidR="004A712E" w:rsidRDefault="004A712E" w:rsidP="004A712E">
            <w:pPr>
              <w:pStyle w:val="Listenabsatz"/>
              <w:numPr>
                <w:ilvl w:val="1"/>
                <w:numId w:val="12"/>
              </w:numPr>
              <w:spacing w:after="0"/>
              <w:jc w:val="left"/>
              <w:rPr>
                <w:rFonts w:eastAsia="Times New Roman"/>
              </w:rPr>
            </w:pPr>
            <w:r>
              <w:rPr>
                <w:rFonts w:eastAsia="Times New Roman"/>
              </w:rPr>
              <w:t>Nachbereitung der Sachverhalte (Störungen), erfordert durch Lehrkraft ausgefüllten Laufzettel (siehe Anlage)</w:t>
            </w:r>
          </w:p>
          <w:p w14:paraId="0DBBB5B0" w14:textId="77777777" w:rsidR="004A712E" w:rsidRDefault="004A712E" w:rsidP="004A712E">
            <w:pPr>
              <w:pStyle w:val="Listenabsatz"/>
              <w:numPr>
                <w:ilvl w:val="1"/>
                <w:numId w:val="12"/>
              </w:numPr>
              <w:spacing w:after="0"/>
              <w:jc w:val="left"/>
              <w:rPr>
                <w:rFonts w:eastAsia="Times New Roman"/>
              </w:rPr>
            </w:pPr>
            <w:r>
              <w:rPr>
                <w:rFonts w:eastAsia="Times New Roman"/>
              </w:rPr>
              <w:t>Bearbeitung von Aufgaben, sofern Aufgaben vorhanden</w:t>
            </w:r>
          </w:p>
          <w:p w14:paraId="0DBBB5B1" w14:textId="4377362B" w:rsidR="004A712E" w:rsidRDefault="004A712E" w:rsidP="004A712E">
            <w:pPr>
              <w:pStyle w:val="Listenabsatz"/>
              <w:numPr>
                <w:ilvl w:val="1"/>
                <w:numId w:val="12"/>
              </w:numPr>
              <w:spacing w:after="0"/>
              <w:jc w:val="left"/>
              <w:rPr>
                <w:rFonts w:eastAsia="Times New Roman"/>
              </w:rPr>
            </w:pPr>
            <w:r>
              <w:rPr>
                <w:rFonts w:eastAsia="Times New Roman"/>
              </w:rPr>
              <w:t xml:space="preserve">Feedback an die </w:t>
            </w:r>
            <w:r w:rsidR="00963728">
              <w:rPr>
                <w:rFonts w:eastAsia="Times New Roman"/>
              </w:rPr>
              <w:t xml:space="preserve">Kurslehrkräfte </w:t>
            </w:r>
            <w:r>
              <w:rPr>
                <w:rFonts w:eastAsia="Times New Roman"/>
              </w:rPr>
              <w:t>durch Bemerkungen auf dem Laufzettel</w:t>
            </w:r>
          </w:p>
          <w:p w14:paraId="0DBBB5B2" w14:textId="77777777" w:rsidR="004A712E" w:rsidRDefault="004A712E" w:rsidP="004A712E">
            <w:pPr>
              <w:pStyle w:val="Listenabsatz"/>
              <w:numPr>
                <w:ilvl w:val="0"/>
                <w:numId w:val="12"/>
              </w:numPr>
              <w:spacing w:after="0"/>
              <w:jc w:val="left"/>
              <w:rPr>
                <w:rFonts w:eastAsia="Times New Roman"/>
              </w:rPr>
            </w:pPr>
            <w:r>
              <w:rPr>
                <w:rFonts w:eastAsia="Times New Roman"/>
              </w:rPr>
              <w:t xml:space="preserve">Unterstützung bei der Praktikumsplatzsuche </w:t>
            </w:r>
            <w:r w:rsidR="00963728">
              <w:rPr>
                <w:rFonts w:eastAsia="Times New Roman"/>
              </w:rPr>
              <w:t>„</w:t>
            </w:r>
            <w:r>
              <w:rPr>
                <w:rFonts w:eastAsia="Times New Roman"/>
              </w:rPr>
              <w:t>Praxislernen</w:t>
            </w:r>
            <w:r w:rsidR="00963728">
              <w:rPr>
                <w:rFonts w:eastAsia="Times New Roman"/>
              </w:rPr>
              <w:t>“</w:t>
            </w:r>
            <w:r>
              <w:rPr>
                <w:rFonts w:eastAsia="Times New Roman"/>
              </w:rPr>
              <w:t xml:space="preserve"> </w:t>
            </w:r>
          </w:p>
          <w:p w14:paraId="0DBBB5B3" w14:textId="77777777" w:rsidR="004A712E" w:rsidRDefault="004A712E" w:rsidP="00D95BA0">
            <w:pPr>
              <w:pStyle w:val="Listenabsatz"/>
              <w:spacing w:after="0"/>
              <w:ind w:left="644"/>
              <w:jc w:val="left"/>
            </w:pPr>
          </w:p>
        </w:tc>
        <w:tc>
          <w:tcPr>
            <w:tcW w:w="2500" w:type="pct"/>
          </w:tcPr>
          <w:p w14:paraId="0DBBB5B4" w14:textId="77777777" w:rsidR="004A712E" w:rsidRDefault="004A712E" w:rsidP="004A712E">
            <w:pPr>
              <w:pStyle w:val="Listenabsatz"/>
              <w:numPr>
                <w:ilvl w:val="0"/>
                <w:numId w:val="12"/>
              </w:numPr>
              <w:spacing w:after="0"/>
              <w:jc w:val="left"/>
              <w:rPr>
                <w:rFonts w:eastAsia="Times New Roman"/>
              </w:rPr>
            </w:pPr>
            <w:r w:rsidRPr="00E21A24">
              <w:rPr>
                <w:rFonts w:eastAsia="Times New Roman"/>
              </w:rPr>
              <w:t>Teilnahme an Dienstbesprechungen und Gesamtkonferenzen</w:t>
            </w:r>
          </w:p>
          <w:p w14:paraId="0DBBB5B5" w14:textId="7F3BD7F9" w:rsidR="004A712E" w:rsidRPr="00E21A24" w:rsidRDefault="004A712E" w:rsidP="004A712E">
            <w:pPr>
              <w:pStyle w:val="Listenabsatz"/>
              <w:numPr>
                <w:ilvl w:val="1"/>
                <w:numId w:val="12"/>
              </w:numPr>
              <w:spacing w:after="0"/>
              <w:jc w:val="left"/>
              <w:rPr>
                <w:rFonts w:eastAsia="Times New Roman"/>
              </w:rPr>
            </w:pPr>
            <w:r>
              <w:rPr>
                <w:rFonts w:eastAsia="Times New Roman"/>
              </w:rPr>
              <w:t>Herr</w:t>
            </w:r>
            <w:r w:rsidR="003D353A">
              <w:rPr>
                <w:rFonts w:eastAsia="Times New Roman"/>
              </w:rPr>
              <w:t>/Frau</w:t>
            </w:r>
            <w:r w:rsidR="00963728">
              <w:rPr>
                <w:rFonts w:eastAsia="Times New Roman"/>
              </w:rPr>
              <w:t xml:space="preserve"> </w:t>
            </w:r>
            <w:r w:rsidR="003D353A">
              <w:rPr>
                <w:rFonts w:eastAsia="Times New Roman"/>
              </w:rPr>
              <w:t xml:space="preserve">… </w:t>
            </w:r>
            <w:r>
              <w:rPr>
                <w:rFonts w:eastAsia="Times New Roman"/>
              </w:rPr>
              <w:t>benennt die Termine</w:t>
            </w:r>
            <w:r w:rsidR="00963728">
              <w:rPr>
                <w:rFonts w:eastAsia="Times New Roman"/>
              </w:rPr>
              <w:t>,</w:t>
            </w:r>
            <w:r>
              <w:rPr>
                <w:rFonts w:eastAsia="Times New Roman"/>
              </w:rPr>
              <w:t xml:space="preserve"> an denen er</w:t>
            </w:r>
            <w:r w:rsidR="00963728">
              <w:rPr>
                <w:rFonts w:eastAsia="Times New Roman"/>
              </w:rPr>
              <w:t>/sie</w:t>
            </w:r>
            <w:r>
              <w:rPr>
                <w:rFonts w:eastAsia="Times New Roman"/>
              </w:rPr>
              <w:t xml:space="preserve"> zur Dienstberatung erscheinen wird</w:t>
            </w:r>
            <w:r w:rsidR="00EA546B">
              <w:rPr>
                <w:rFonts w:eastAsia="Times New Roman"/>
              </w:rPr>
              <w:t>.</w:t>
            </w:r>
          </w:p>
          <w:p w14:paraId="0DBBB5B6" w14:textId="24247743" w:rsidR="004A712E" w:rsidRDefault="00963728" w:rsidP="004A712E">
            <w:pPr>
              <w:pStyle w:val="Listenabsatz"/>
              <w:numPr>
                <w:ilvl w:val="0"/>
                <w:numId w:val="12"/>
              </w:numPr>
              <w:spacing w:after="0"/>
              <w:jc w:val="left"/>
              <w:rPr>
                <w:rFonts w:eastAsia="Times New Roman"/>
              </w:rPr>
            </w:pPr>
            <w:proofErr w:type="spellStart"/>
            <w:r>
              <w:rPr>
                <w:rFonts w:eastAsia="Times New Roman"/>
              </w:rPr>
              <w:t>SuS</w:t>
            </w:r>
            <w:proofErr w:type="spellEnd"/>
            <w:r w:rsidR="004A712E" w:rsidRPr="00E21A24">
              <w:rPr>
                <w:rFonts w:eastAsia="Times New Roman"/>
              </w:rPr>
              <w:t xml:space="preserve">-, Eltern- und </w:t>
            </w:r>
            <w:r>
              <w:rPr>
                <w:rFonts w:eastAsia="Times New Roman"/>
              </w:rPr>
              <w:t>Lehrkraft</w:t>
            </w:r>
            <w:r w:rsidRPr="00E21A24">
              <w:rPr>
                <w:rFonts w:eastAsia="Times New Roman"/>
              </w:rPr>
              <w:t>gespräche</w:t>
            </w:r>
          </w:p>
          <w:p w14:paraId="0DBBB5B7" w14:textId="5BAF117B" w:rsidR="004A712E" w:rsidRPr="00E21A24" w:rsidRDefault="00D95BA0" w:rsidP="004A712E">
            <w:pPr>
              <w:pStyle w:val="Listenabsatz"/>
              <w:numPr>
                <w:ilvl w:val="1"/>
                <w:numId w:val="12"/>
              </w:numPr>
              <w:spacing w:after="0"/>
              <w:jc w:val="left"/>
              <w:rPr>
                <w:rFonts w:eastAsia="Times New Roman"/>
              </w:rPr>
            </w:pPr>
            <w:r>
              <w:rPr>
                <w:rFonts w:eastAsia="Times New Roman"/>
              </w:rPr>
              <w:t>Herr/Frau</w:t>
            </w:r>
            <w:r w:rsidR="00963728">
              <w:rPr>
                <w:rFonts w:eastAsia="Times New Roman"/>
              </w:rPr>
              <w:t xml:space="preserve"> </w:t>
            </w:r>
            <w:r>
              <w:rPr>
                <w:rFonts w:eastAsia="Times New Roman"/>
              </w:rPr>
              <w:t>… kann</w:t>
            </w:r>
            <w:r w:rsidR="004A712E">
              <w:rPr>
                <w:rFonts w:eastAsia="Times New Roman"/>
              </w:rPr>
              <w:t xml:space="preserve"> zu Gesprächen hinzugezogen werden, rechtzeitige Absprache der </w:t>
            </w:r>
            <w:r w:rsidR="00963728">
              <w:rPr>
                <w:rFonts w:eastAsia="Times New Roman"/>
              </w:rPr>
              <w:t xml:space="preserve">Teilnehmenden </w:t>
            </w:r>
            <w:r w:rsidR="004A712E">
              <w:rPr>
                <w:rFonts w:eastAsia="Times New Roman"/>
              </w:rPr>
              <w:t>vorausgesetzt</w:t>
            </w:r>
            <w:r w:rsidR="00EA546B">
              <w:rPr>
                <w:rFonts w:eastAsia="Times New Roman"/>
              </w:rPr>
              <w:t>.</w:t>
            </w:r>
          </w:p>
          <w:p w14:paraId="0DBBB5B8" w14:textId="77777777" w:rsidR="004A712E" w:rsidRDefault="004A712E" w:rsidP="004A712E">
            <w:pPr>
              <w:pStyle w:val="Listenabsatz"/>
              <w:numPr>
                <w:ilvl w:val="0"/>
                <w:numId w:val="12"/>
              </w:numPr>
              <w:spacing w:after="0"/>
              <w:jc w:val="left"/>
              <w:rPr>
                <w:rFonts w:eastAsia="Times New Roman"/>
              </w:rPr>
            </w:pPr>
            <w:r w:rsidRPr="00E21A24">
              <w:rPr>
                <w:rFonts w:eastAsia="Times New Roman"/>
              </w:rPr>
              <w:t>Teilnahme an Klassen- und Fallkonferenzen sowie pädagogischen Konferenzen</w:t>
            </w:r>
          </w:p>
          <w:p w14:paraId="0DBBB5B9" w14:textId="11F16495" w:rsidR="004A712E" w:rsidRPr="00E21A24" w:rsidRDefault="00D95BA0" w:rsidP="004A712E">
            <w:pPr>
              <w:pStyle w:val="Listenabsatz"/>
              <w:numPr>
                <w:ilvl w:val="1"/>
                <w:numId w:val="12"/>
              </w:numPr>
              <w:spacing w:after="0"/>
              <w:jc w:val="left"/>
              <w:rPr>
                <w:rFonts w:eastAsia="Times New Roman"/>
              </w:rPr>
            </w:pPr>
            <w:r>
              <w:rPr>
                <w:rFonts w:eastAsia="Times New Roman"/>
              </w:rPr>
              <w:t>Herr/Frau</w:t>
            </w:r>
            <w:r w:rsidR="00963728">
              <w:rPr>
                <w:rFonts w:eastAsia="Times New Roman"/>
              </w:rPr>
              <w:t xml:space="preserve"> </w:t>
            </w:r>
            <w:r>
              <w:rPr>
                <w:rFonts w:eastAsia="Times New Roman"/>
              </w:rPr>
              <w:t xml:space="preserve">… </w:t>
            </w:r>
            <w:r w:rsidR="004A712E">
              <w:rPr>
                <w:rFonts w:eastAsia="Times New Roman"/>
              </w:rPr>
              <w:t xml:space="preserve">kann zu Gesprächen hinzugezogen werden, rechtzeitige </w:t>
            </w:r>
            <w:r>
              <w:rPr>
                <w:rFonts w:eastAsia="Times New Roman"/>
              </w:rPr>
              <w:t xml:space="preserve">Einverständniserklärung und </w:t>
            </w:r>
            <w:r w:rsidR="004A712E">
              <w:rPr>
                <w:rFonts w:eastAsia="Times New Roman"/>
              </w:rPr>
              <w:t xml:space="preserve">Absprache der </w:t>
            </w:r>
            <w:r w:rsidR="00963728">
              <w:rPr>
                <w:rFonts w:eastAsia="Times New Roman"/>
              </w:rPr>
              <w:t xml:space="preserve">Teilnehmenden </w:t>
            </w:r>
            <w:r w:rsidR="004A712E">
              <w:rPr>
                <w:rFonts w:eastAsia="Times New Roman"/>
              </w:rPr>
              <w:t>vorausgesetzt</w:t>
            </w:r>
            <w:r w:rsidR="00EA546B">
              <w:rPr>
                <w:rFonts w:eastAsia="Times New Roman"/>
              </w:rPr>
              <w:t>.</w:t>
            </w:r>
          </w:p>
          <w:p w14:paraId="0DBBB5BA" w14:textId="500BE76B" w:rsidR="004A712E" w:rsidRDefault="004A712E" w:rsidP="004A712E">
            <w:pPr>
              <w:pStyle w:val="Listenabsatz"/>
              <w:numPr>
                <w:ilvl w:val="0"/>
                <w:numId w:val="12"/>
              </w:numPr>
              <w:spacing w:after="0"/>
              <w:jc w:val="left"/>
              <w:rPr>
                <w:rFonts w:eastAsia="Times New Roman"/>
              </w:rPr>
            </w:pPr>
            <w:r w:rsidRPr="00E21A24">
              <w:rPr>
                <w:rFonts w:eastAsia="Times New Roman"/>
              </w:rPr>
              <w:t xml:space="preserve">Teilnahme an </w:t>
            </w:r>
            <w:proofErr w:type="spellStart"/>
            <w:r w:rsidR="00963728">
              <w:rPr>
                <w:rFonts w:eastAsia="Times New Roman"/>
              </w:rPr>
              <w:t>SuS</w:t>
            </w:r>
            <w:proofErr w:type="spellEnd"/>
            <w:r w:rsidR="00963728">
              <w:rPr>
                <w:rFonts w:eastAsia="Times New Roman"/>
              </w:rPr>
              <w:t>-</w:t>
            </w:r>
            <w:r w:rsidRPr="00E21A24">
              <w:rPr>
                <w:rFonts w:eastAsia="Times New Roman"/>
              </w:rPr>
              <w:t xml:space="preserve"> und Elternsprechtagen</w:t>
            </w:r>
          </w:p>
          <w:p w14:paraId="0DBBB5BB" w14:textId="0909652A" w:rsidR="00D95BA0" w:rsidRPr="00E21A24" w:rsidRDefault="00D95BA0" w:rsidP="00D95BA0">
            <w:pPr>
              <w:pStyle w:val="Listenabsatz"/>
              <w:numPr>
                <w:ilvl w:val="1"/>
                <w:numId w:val="12"/>
              </w:numPr>
              <w:spacing w:after="0"/>
              <w:jc w:val="left"/>
              <w:rPr>
                <w:rFonts w:eastAsia="Times New Roman"/>
              </w:rPr>
            </w:pPr>
            <w:r>
              <w:rPr>
                <w:rFonts w:eastAsia="Times New Roman"/>
              </w:rPr>
              <w:t>Herr/Frau</w:t>
            </w:r>
            <w:r w:rsidR="00963728">
              <w:rPr>
                <w:rFonts w:eastAsia="Times New Roman"/>
              </w:rPr>
              <w:t xml:space="preserve"> </w:t>
            </w:r>
            <w:r>
              <w:rPr>
                <w:rFonts w:eastAsia="Times New Roman"/>
              </w:rPr>
              <w:t xml:space="preserve">… kann zu Gesprächen hinzugezogen werden, rechtzeitige Einverständniserklärung und Absprache der </w:t>
            </w:r>
            <w:r w:rsidR="00963728">
              <w:rPr>
                <w:rFonts w:eastAsia="Times New Roman"/>
              </w:rPr>
              <w:t xml:space="preserve">Teilnehmenden </w:t>
            </w:r>
            <w:r>
              <w:rPr>
                <w:rFonts w:eastAsia="Times New Roman"/>
              </w:rPr>
              <w:t>vorausgesetzt</w:t>
            </w:r>
            <w:r w:rsidR="00EA546B">
              <w:rPr>
                <w:rFonts w:eastAsia="Times New Roman"/>
              </w:rPr>
              <w:t>.</w:t>
            </w:r>
          </w:p>
          <w:p w14:paraId="0DBBB5BC" w14:textId="77777777" w:rsidR="004A712E" w:rsidRPr="000F3CC5" w:rsidRDefault="004A712E" w:rsidP="004A712E">
            <w:pPr>
              <w:pStyle w:val="Listenabsatz"/>
              <w:numPr>
                <w:ilvl w:val="0"/>
                <w:numId w:val="12"/>
              </w:numPr>
              <w:spacing w:after="0"/>
              <w:jc w:val="left"/>
              <w:rPr>
                <w:rFonts w:eastAsia="Times New Roman"/>
              </w:rPr>
            </w:pPr>
            <w:r w:rsidRPr="00E21A24">
              <w:rPr>
                <w:rFonts w:eastAsia="Times New Roman"/>
              </w:rPr>
              <w:t>Teilnahme und Mitgestaltung von Elternabenden</w:t>
            </w:r>
          </w:p>
          <w:p w14:paraId="0DBBB5BD" w14:textId="77777777" w:rsidR="004A712E" w:rsidRPr="00E21A24" w:rsidRDefault="004A712E" w:rsidP="004A712E">
            <w:pPr>
              <w:pStyle w:val="Listenabsatz"/>
              <w:numPr>
                <w:ilvl w:val="0"/>
                <w:numId w:val="12"/>
              </w:numPr>
              <w:spacing w:after="0"/>
              <w:jc w:val="left"/>
              <w:rPr>
                <w:rFonts w:eastAsia="Times New Roman"/>
              </w:rPr>
            </w:pPr>
            <w:r w:rsidRPr="00E21A24">
              <w:rPr>
                <w:rFonts w:eastAsia="Times New Roman"/>
              </w:rPr>
              <w:t>Teilnahme an schulinternen sowie externen Fortbildungen</w:t>
            </w:r>
          </w:p>
          <w:p w14:paraId="0DBBB5BE" w14:textId="77777777" w:rsidR="004A712E" w:rsidRPr="00E21A24" w:rsidRDefault="004A712E" w:rsidP="004A712E">
            <w:pPr>
              <w:pStyle w:val="Listenabsatz"/>
              <w:numPr>
                <w:ilvl w:val="0"/>
                <w:numId w:val="12"/>
              </w:numPr>
              <w:spacing w:after="0"/>
              <w:jc w:val="left"/>
              <w:rPr>
                <w:rFonts w:eastAsia="Times New Roman"/>
              </w:rPr>
            </w:pPr>
            <w:r w:rsidRPr="00E21A24">
              <w:rPr>
                <w:rFonts w:eastAsia="Times New Roman"/>
              </w:rPr>
              <w:t>Begleitung von Ausflügen</w:t>
            </w:r>
          </w:p>
          <w:p w14:paraId="0DBBB5BF" w14:textId="77777777" w:rsidR="004A712E" w:rsidRDefault="004A712E" w:rsidP="004A712E">
            <w:pPr>
              <w:pStyle w:val="Listenabsatz"/>
              <w:numPr>
                <w:ilvl w:val="0"/>
                <w:numId w:val="12"/>
              </w:numPr>
              <w:spacing w:after="0"/>
              <w:jc w:val="left"/>
            </w:pPr>
            <w:r w:rsidRPr="00E21A24">
              <w:rPr>
                <w:rFonts w:eastAsia="Times New Roman"/>
              </w:rPr>
              <w:t>Mitgestaltung der Projektwochen</w:t>
            </w:r>
          </w:p>
        </w:tc>
      </w:tr>
    </w:tbl>
    <w:p w14:paraId="0DBBB5C1" w14:textId="77777777" w:rsidR="00CB7490" w:rsidRDefault="00CB7490" w:rsidP="004A712E">
      <w:pPr>
        <w:spacing w:before="100" w:after="200"/>
        <w:jc w:val="left"/>
      </w:pPr>
    </w:p>
    <w:sectPr w:rsidR="00CB7490" w:rsidSect="00097B35">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3B6D" w14:textId="77777777" w:rsidR="00C76551" w:rsidRDefault="00C76551">
      <w:pPr>
        <w:spacing w:after="0" w:line="240" w:lineRule="auto"/>
      </w:pPr>
      <w:r>
        <w:separator/>
      </w:r>
    </w:p>
  </w:endnote>
  <w:endnote w:type="continuationSeparator" w:id="0">
    <w:p w14:paraId="1A057F04" w14:textId="77777777" w:rsidR="00C76551" w:rsidRDefault="00C76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Bold">
    <w:altName w:val="Univers"/>
    <w:panose1 w:val="00000000000000000000"/>
    <w:charset w:val="00"/>
    <w:family w:val="roman"/>
    <w:notTrueType/>
    <w:pitch w:val="default"/>
  </w:font>
  <w:font w:name="Calibri Light (Überschriften)">
    <w:altName w:val="Calibri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373"/>
      <w:gridCol w:w="2093"/>
    </w:tblGrid>
    <w:sdt>
      <w:sdtPr>
        <w:rPr>
          <w:rFonts w:asciiTheme="majorHAnsi" w:eastAsiaTheme="majorEastAsia" w:hAnsiTheme="majorHAnsi" w:cstheme="majorBidi"/>
        </w:rPr>
        <w:id w:val="-178507439"/>
        <w:docPartObj>
          <w:docPartGallery w:val="Page Numbers (Bottom of Page)"/>
          <w:docPartUnique/>
        </w:docPartObj>
      </w:sdtPr>
      <w:sdtEndPr>
        <w:rPr>
          <w:rFonts w:asciiTheme="minorHAnsi" w:eastAsiaTheme="minorEastAsia" w:hAnsiTheme="minorHAnsi" w:cstheme="minorBidi"/>
        </w:rPr>
      </w:sdtEndPr>
      <w:sdtContent>
        <w:tr w:rsidR="00695119" w14:paraId="0DBBB5E0" w14:textId="77777777">
          <w:trPr>
            <w:trHeight w:val="727"/>
          </w:trPr>
          <w:tc>
            <w:tcPr>
              <w:tcW w:w="4000" w:type="pct"/>
              <w:tcBorders>
                <w:right w:val="triple" w:sz="4" w:space="0" w:color="E48312" w:themeColor="accent1"/>
              </w:tcBorders>
            </w:tcPr>
            <w:p w14:paraId="0DBBB5DE" w14:textId="77777777" w:rsidR="00695119" w:rsidRDefault="00695119">
              <w:pPr>
                <w:tabs>
                  <w:tab w:val="left" w:pos="620"/>
                  <w:tab w:val="center" w:pos="4320"/>
                </w:tabs>
                <w:jc w:val="right"/>
                <w:rPr>
                  <w:rFonts w:asciiTheme="majorHAnsi" w:eastAsiaTheme="majorEastAsia" w:hAnsiTheme="majorHAnsi" w:cstheme="majorBidi"/>
                </w:rPr>
              </w:pPr>
            </w:p>
          </w:tc>
          <w:tc>
            <w:tcPr>
              <w:tcW w:w="1000" w:type="pct"/>
              <w:tcBorders>
                <w:left w:val="triple" w:sz="4" w:space="0" w:color="E48312" w:themeColor="accent1"/>
              </w:tcBorders>
            </w:tcPr>
            <w:p w14:paraId="0DBBB5DF" w14:textId="4452D77E" w:rsidR="00695119" w:rsidRDefault="00695119">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EA546B">
                <w:rPr>
                  <w:noProof/>
                </w:rPr>
                <w:t>9</w:t>
              </w:r>
              <w:r>
                <w:fldChar w:fldCharType="end"/>
              </w:r>
            </w:p>
          </w:tc>
        </w:tr>
      </w:sdtContent>
    </w:sdt>
  </w:tbl>
  <w:p w14:paraId="0DBBB5E1" w14:textId="77777777" w:rsidR="00695119" w:rsidRDefault="006951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C0A03" w14:textId="77777777" w:rsidR="00C76551" w:rsidRDefault="00C76551">
      <w:pPr>
        <w:spacing w:after="0" w:line="240" w:lineRule="auto"/>
      </w:pPr>
      <w:r>
        <w:separator/>
      </w:r>
    </w:p>
  </w:footnote>
  <w:footnote w:type="continuationSeparator" w:id="0">
    <w:p w14:paraId="052E41DC" w14:textId="77777777" w:rsidR="00C76551" w:rsidRDefault="00C76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B5DC" w14:textId="77777777" w:rsidR="00695119" w:rsidRPr="00AB5B4D" w:rsidRDefault="00695119" w:rsidP="008848D7">
    <w:pPr>
      <w:pStyle w:val="Kopfzeile"/>
      <w:pBdr>
        <w:bottom w:val="single" w:sz="4" w:space="1" w:color="auto"/>
      </w:pBdr>
      <w:spacing w:after="0"/>
      <w:jc w:val="center"/>
      <w:rPr>
        <w:b/>
        <w:bCs/>
        <w:color w:val="FF0000"/>
        <w:sz w:val="40"/>
        <w:szCs w:val="36"/>
      </w:rPr>
    </w:pPr>
    <w:r w:rsidRPr="00AB5B4D">
      <w:rPr>
        <w:b/>
        <w:bCs/>
        <w:noProof/>
        <w:color w:val="FF0000"/>
        <w:sz w:val="40"/>
        <w:szCs w:val="36"/>
      </w:rPr>
      <w:t>LOGO</w:t>
    </w:r>
  </w:p>
  <w:p w14:paraId="0DBBB5DD" w14:textId="77777777" w:rsidR="00695119" w:rsidRPr="008848D7" w:rsidRDefault="00695119" w:rsidP="008848D7">
    <w:pPr>
      <w:pStyle w:val="Kopfzeile"/>
      <w:spacing w:after="0"/>
    </w:pPr>
    <w:r>
      <w:rPr>
        <w:b/>
        <w:bCs/>
        <w:color w:val="808080"/>
        <w:sz w:val="16"/>
        <w:szCs w:val="16"/>
      </w:rPr>
      <w:t>Adresse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82114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802526"/>
    <w:multiLevelType w:val="hybridMultilevel"/>
    <w:tmpl w:val="53A8DEA0"/>
    <w:lvl w:ilvl="0" w:tplc="50A89724">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AA3748"/>
    <w:multiLevelType w:val="hybridMultilevel"/>
    <w:tmpl w:val="716824B8"/>
    <w:lvl w:ilvl="0" w:tplc="3196B9F4">
      <w:numFmt w:val="bullet"/>
      <w:lvlText w:val="•"/>
      <w:lvlJc w:val="left"/>
      <w:pPr>
        <w:ind w:left="720" w:hanging="360"/>
      </w:pPr>
      <w:rPr>
        <w:rFonts w:ascii="Calibri" w:eastAsia="Times New Roman"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4D7B56"/>
    <w:multiLevelType w:val="hybridMultilevel"/>
    <w:tmpl w:val="B89CD20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09"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9FE2592"/>
    <w:multiLevelType w:val="hybridMultilevel"/>
    <w:tmpl w:val="3C0C22A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61"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C1B0907"/>
    <w:multiLevelType w:val="hybridMultilevel"/>
    <w:tmpl w:val="41302E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280924"/>
    <w:multiLevelType w:val="hybridMultilevel"/>
    <w:tmpl w:val="A3928B8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567"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08C795C"/>
    <w:multiLevelType w:val="hybridMultilevel"/>
    <w:tmpl w:val="578038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07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164C33"/>
    <w:multiLevelType w:val="hybridMultilevel"/>
    <w:tmpl w:val="FB7A1204"/>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15:restartNumberingAfterBreak="0">
    <w:nsid w:val="4DCE0D92"/>
    <w:multiLevelType w:val="hybridMultilevel"/>
    <w:tmpl w:val="8CBC68C8"/>
    <w:lvl w:ilvl="0" w:tplc="3196B9F4">
      <w:numFmt w:val="bullet"/>
      <w:lvlText w:val="•"/>
      <w:lvlJc w:val="left"/>
      <w:pPr>
        <w:ind w:left="360" w:hanging="360"/>
      </w:pPr>
      <w:rPr>
        <w:rFonts w:ascii="Calibri" w:eastAsia="Times New Roman" w:hAnsi="Calibri" w:cstheme="minorBidi" w:hint="default"/>
      </w:rPr>
    </w:lvl>
    <w:lvl w:ilvl="1" w:tplc="04070003">
      <w:start w:val="1"/>
      <w:numFmt w:val="bullet"/>
      <w:lvlText w:val="o"/>
      <w:lvlJc w:val="left"/>
      <w:pPr>
        <w:ind w:left="644"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456E85"/>
    <w:multiLevelType w:val="hybridMultilevel"/>
    <w:tmpl w:val="7A1C0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81E3277"/>
    <w:multiLevelType w:val="hybridMultilevel"/>
    <w:tmpl w:val="38D6C47E"/>
    <w:lvl w:ilvl="0" w:tplc="CAC2001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B84278E"/>
    <w:multiLevelType w:val="hybridMultilevel"/>
    <w:tmpl w:val="5D2AA7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21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8E6300"/>
    <w:multiLevelType w:val="multilevel"/>
    <w:tmpl w:val="1756B96E"/>
    <w:lvl w:ilvl="0">
      <w:start w:val="1"/>
      <w:numFmt w:val="decimal"/>
      <w:pStyle w:val="berschrift1"/>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6F042A72"/>
    <w:multiLevelType w:val="hybridMultilevel"/>
    <w:tmpl w:val="27DC85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1E24226"/>
    <w:multiLevelType w:val="hybridMultilevel"/>
    <w:tmpl w:val="B55400FA"/>
    <w:lvl w:ilvl="0" w:tplc="EDAEF38A">
      <w:start w:val="1"/>
      <w:numFmt w:val="decimal"/>
      <w:pStyle w:val="zwischen"/>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735A273F"/>
    <w:multiLevelType w:val="hybridMultilevel"/>
    <w:tmpl w:val="A26C88D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7"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0"/>
  </w:num>
  <w:num w:numId="4">
    <w:abstractNumId w:val="15"/>
  </w:num>
  <w:num w:numId="5">
    <w:abstractNumId w:val="3"/>
  </w:num>
  <w:num w:numId="6">
    <w:abstractNumId w:val="6"/>
  </w:num>
  <w:num w:numId="7">
    <w:abstractNumId w:val="4"/>
  </w:num>
  <w:num w:numId="8">
    <w:abstractNumId w:val="1"/>
  </w:num>
  <w:num w:numId="9">
    <w:abstractNumId w:val="7"/>
  </w:num>
  <w:num w:numId="10">
    <w:abstractNumId w:val="5"/>
  </w:num>
  <w:num w:numId="11">
    <w:abstractNumId w:val="2"/>
  </w:num>
  <w:num w:numId="12">
    <w:abstractNumId w:val="9"/>
  </w:num>
  <w:num w:numId="13">
    <w:abstractNumId w:val="11"/>
  </w:num>
  <w:num w:numId="14">
    <w:abstractNumId w:val="8"/>
  </w:num>
  <w:num w:numId="15">
    <w:abstractNumId w:val="16"/>
  </w:num>
  <w:num w:numId="16">
    <w:abstractNumId w:val="17"/>
  </w:num>
  <w:num w:numId="17">
    <w:abstractNumId w:val="14"/>
  </w:num>
  <w:num w:numId="18">
    <w:abstractNumId w:val="10"/>
  </w:num>
  <w:num w:numId="1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D7"/>
    <w:rsid w:val="000077D8"/>
    <w:rsid w:val="00012B1C"/>
    <w:rsid w:val="000134DA"/>
    <w:rsid w:val="0003359B"/>
    <w:rsid w:val="00041304"/>
    <w:rsid w:val="000709C0"/>
    <w:rsid w:val="00097B35"/>
    <w:rsid w:val="000C17CA"/>
    <w:rsid w:val="000C2539"/>
    <w:rsid w:val="000C371D"/>
    <w:rsid w:val="000F2DF5"/>
    <w:rsid w:val="001235F1"/>
    <w:rsid w:val="001A1E31"/>
    <w:rsid w:val="001B2839"/>
    <w:rsid w:val="002238EE"/>
    <w:rsid w:val="002C6D3D"/>
    <w:rsid w:val="00303098"/>
    <w:rsid w:val="00322088"/>
    <w:rsid w:val="003323BC"/>
    <w:rsid w:val="003B2323"/>
    <w:rsid w:val="003D353A"/>
    <w:rsid w:val="004224FB"/>
    <w:rsid w:val="00453D3C"/>
    <w:rsid w:val="004A712E"/>
    <w:rsid w:val="005045C7"/>
    <w:rsid w:val="00506F24"/>
    <w:rsid w:val="00514E86"/>
    <w:rsid w:val="005228E0"/>
    <w:rsid w:val="005A5AFD"/>
    <w:rsid w:val="005E1C6F"/>
    <w:rsid w:val="00630887"/>
    <w:rsid w:val="00695119"/>
    <w:rsid w:val="006F45F8"/>
    <w:rsid w:val="007349A1"/>
    <w:rsid w:val="00750992"/>
    <w:rsid w:val="0075349A"/>
    <w:rsid w:val="00781170"/>
    <w:rsid w:val="007A24FC"/>
    <w:rsid w:val="007A7F57"/>
    <w:rsid w:val="007B5411"/>
    <w:rsid w:val="007F46BB"/>
    <w:rsid w:val="00811F0F"/>
    <w:rsid w:val="00876B85"/>
    <w:rsid w:val="00877DEA"/>
    <w:rsid w:val="008848D7"/>
    <w:rsid w:val="008930B8"/>
    <w:rsid w:val="008D160C"/>
    <w:rsid w:val="008F3B95"/>
    <w:rsid w:val="009347FC"/>
    <w:rsid w:val="00960BB8"/>
    <w:rsid w:val="00963728"/>
    <w:rsid w:val="00983171"/>
    <w:rsid w:val="009A3681"/>
    <w:rsid w:val="009A4182"/>
    <w:rsid w:val="00A14269"/>
    <w:rsid w:val="00A14D4A"/>
    <w:rsid w:val="00A4738F"/>
    <w:rsid w:val="00A95F13"/>
    <w:rsid w:val="00AB5B4D"/>
    <w:rsid w:val="00AC3610"/>
    <w:rsid w:val="00B05439"/>
    <w:rsid w:val="00B567A6"/>
    <w:rsid w:val="00B61AD6"/>
    <w:rsid w:val="00B62419"/>
    <w:rsid w:val="00B920AD"/>
    <w:rsid w:val="00C32363"/>
    <w:rsid w:val="00C525A6"/>
    <w:rsid w:val="00C60F33"/>
    <w:rsid w:val="00C73A2C"/>
    <w:rsid w:val="00C76551"/>
    <w:rsid w:val="00CB7490"/>
    <w:rsid w:val="00CD5FBA"/>
    <w:rsid w:val="00D77ABF"/>
    <w:rsid w:val="00D90CBE"/>
    <w:rsid w:val="00D95BA0"/>
    <w:rsid w:val="00DC1B06"/>
    <w:rsid w:val="00DF4E28"/>
    <w:rsid w:val="00E20632"/>
    <w:rsid w:val="00E3447A"/>
    <w:rsid w:val="00E42621"/>
    <w:rsid w:val="00E50FC3"/>
    <w:rsid w:val="00E75DC0"/>
    <w:rsid w:val="00E972CF"/>
    <w:rsid w:val="00EA546B"/>
    <w:rsid w:val="00EB31F9"/>
    <w:rsid w:val="00EC0D3C"/>
    <w:rsid w:val="00F60351"/>
    <w:rsid w:val="00F61B7A"/>
    <w:rsid w:val="00F81416"/>
    <w:rsid w:val="00F92160"/>
    <w:rsid w:val="00FC321F"/>
    <w:rsid w:val="00FD1F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BBB511"/>
  <w14:defaultImageDpi w14:val="96"/>
  <w15:docId w15:val="{07911865-63CB-4808-8060-0F88670B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5DC0"/>
    <w:pPr>
      <w:spacing w:before="0" w:after="120"/>
      <w:jc w:val="both"/>
    </w:pPr>
  </w:style>
  <w:style w:type="paragraph" w:styleId="berschrift1">
    <w:name w:val="heading 1"/>
    <w:basedOn w:val="Standard"/>
    <w:next w:val="Standard"/>
    <w:link w:val="berschrift1Zchn"/>
    <w:uiPriority w:val="9"/>
    <w:qFormat/>
    <w:rsid w:val="00B567A6"/>
    <w:pPr>
      <w:numPr>
        <w:numId w:val="1"/>
      </w:num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before="120"/>
      <w:jc w:val="left"/>
      <w:outlineLvl w:val="0"/>
    </w:pPr>
    <w:rPr>
      <w:b/>
      <w:caps/>
      <w:color w:val="FFFFFF" w:themeColor="background1"/>
      <w:spacing w:val="15"/>
      <w:sz w:val="24"/>
      <w:szCs w:val="22"/>
    </w:rPr>
  </w:style>
  <w:style w:type="paragraph" w:styleId="berschrift2">
    <w:name w:val="heading 2"/>
    <w:basedOn w:val="Standard"/>
    <w:next w:val="Standard"/>
    <w:link w:val="berschrift2Zchn"/>
    <w:uiPriority w:val="9"/>
    <w:unhideWhenUsed/>
    <w:qFormat/>
    <w:rsid w:val="007B5411"/>
    <w:pPr>
      <w:numPr>
        <w:ilvl w:val="1"/>
        <w:numId w:val="1"/>
      </w:num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before="120"/>
      <w:jc w:val="left"/>
      <w:outlineLvl w:val="1"/>
    </w:pPr>
    <w:rPr>
      <w:b/>
      <w:caps/>
      <w:spacing w:val="15"/>
    </w:rPr>
  </w:style>
  <w:style w:type="paragraph" w:styleId="berschrift3">
    <w:name w:val="heading 3"/>
    <w:basedOn w:val="Standard"/>
    <w:next w:val="Standard"/>
    <w:link w:val="berschrift3Zchn"/>
    <w:uiPriority w:val="9"/>
    <w:unhideWhenUsed/>
    <w:qFormat/>
    <w:rsid w:val="00CD5FBA"/>
    <w:pPr>
      <w:numPr>
        <w:ilvl w:val="2"/>
        <w:numId w:val="1"/>
      </w:numPr>
      <w:pBdr>
        <w:top w:val="single" w:sz="6" w:space="2" w:color="E48312" w:themeColor="accent1"/>
      </w:pBdr>
      <w:spacing w:before="300" w:after="0"/>
      <w:outlineLvl w:val="2"/>
    </w:pPr>
    <w:rPr>
      <w:b/>
      <w:caps/>
      <w:color w:val="714109" w:themeColor="accent1" w:themeShade="7F"/>
      <w:spacing w:val="15"/>
    </w:rPr>
  </w:style>
  <w:style w:type="paragraph" w:styleId="berschrift4">
    <w:name w:val="heading 4"/>
    <w:basedOn w:val="Standard"/>
    <w:next w:val="Standard"/>
    <w:link w:val="berschrift4Zchn"/>
    <w:uiPriority w:val="9"/>
    <w:unhideWhenUsed/>
    <w:qFormat/>
    <w:rsid w:val="003323BC"/>
    <w:pPr>
      <w:numPr>
        <w:ilvl w:val="3"/>
        <w:numId w:val="1"/>
      </w:numPr>
      <w:pBdr>
        <w:top w:val="dotted" w:sz="6" w:space="2" w:color="E48312" w:themeColor="accent1"/>
      </w:pBdr>
      <w:spacing w:before="200" w:after="0"/>
      <w:outlineLvl w:val="3"/>
    </w:pPr>
    <w:rPr>
      <w:caps/>
      <w:color w:val="AA610D" w:themeColor="accent1" w:themeShade="BF"/>
      <w:spacing w:val="10"/>
    </w:rPr>
  </w:style>
  <w:style w:type="paragraph" w:styleId="berschrift5">
    <w:name w:val="heading 5"/>
    <w:basedOn w:val="Standard"/>
    <w:next w:val="Standard"/>
    <w:link w:val="berschrift5Zchn"/>
    <w:uiPriority w:val="9"/>
    <w:semiHidden/>
    <w:unhideWhenUsed/>
    <w:qFormat/>
    <w:rsid w:val="003323BC"/>
    <w:pPr>
      <w:numPr>
        <w:ilvl w:val="4"/>
        <w:numId w:val="1"/>
      </w:numPr>
      <w:pBdr>
        <w:bottom w:val="single" w:sz="6" w:space="1" w:color="E48312" w:themeColor="accent1"/>
      </w:pBdr>
      <w:spacing w:before="200" w:after="0"/>
      <w:outlineLvl w:val="4"/>
    </w:pPr>
    <w:rPr>
      <w:caps/>
      <w:color w:val="AA610D" w:themeColor="accent1" w:themeShade="BF"/>
      <w:spacing w:val="10"/>
    </w:rPr>
  </w:style>
  <w:style w:type="paragraph" w:styleId="berschrift6">
    <w:name w:val="heading 6"/>
    <w:basedOn w:val="Standard"/>
    <w:next w:val="Standard"/>
    <w:link w:val="berschrift6Zchn"/>
    <w:uiPriority w:val="9"/>
    <w:semiHidden/>
    <w:unhideWhenUsed/>
    <w:qFormat/>
    <w:rsid w:val="003323BC"/>
    <w:pPr>
      <w:numPr>
        <w:ilvl w:val="5"/>
        <w:numId w:val="1"/>
      </w:numPr>
      <w:pBdr>
        <w:bottom w:val="dotted" w:sz="6" w:space="1" w:color="E48312" w:themeColor="accent1"/>
      </w:pBdr>
      <w:spacing w:before="200" w:after="0"/>
      <w:outlineLvl w:val="5"/>
    </w:pPr>
    <w:rPr>
      <w:caps/>
      <w:color w:val="AA610D" w:themeColor="accent1" w:themeShade="BF"/>
      <w:spacing w:val="10"/>
    </w:rPr>
  </w:style>
  <w:style w:type="paragraph" w:styleId="berschrift7">
    <w:name w:val="heading 7"/>
    <w:basedOn w:val="Standard"/>
    <w:next w:val="Standard"/>
    <w:link w:val="berschrift7Zchn"/>
    <w:uiPriority w:val="9"/>
    <w:semiHidden/>
    <w:unhideWhenUsed/>
    <w:qFormat/>
    <w:rsid w:val="003323BC"/>
    <w:pPr>
      <w:numPr>
        <w:ilvl w:val="6"/>
        <w:numId w:val="1"/>
      </w:numPr>
      <w:spacing w:before="200" w:after="0"/>
      <w:outlineLvl w:val="6"/>
    </w:pPr>
    <w:rPr>
      <w:caps/>
      <w:color w:val="AA610D" w:themeColor="accent1" w:themeShade="BF"/>
      <w:spacing w:val="10"/>
    </w:rPr>
  </w:style>
  <w:style w:type="paragraph" w:styleId="berschrift8">
    <w:name w:val="heading 8"/>
    <w:basedOn w:val="Standard"/>
    <w:next w:val="Standard"/>
    <w:link w:val="berschrift8Zchn"/>
    <w:uiPriority w:val="9"/>
    <w:semiHidden/>
    <w:unhideWhenUsed/>
    <w:qFormat/>
    <w:rsid w:val="003323BC"/>
    <w:pPr>
      <w:numPr>
        <w:ilvl w:val="7"/>
        <w:numId w:val="1"/>
      </w:numPr>
      <w:spacing w:before="2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3323BC"/>
    <w:pPr>
      <w:numPr>
        <w:ilvl w:val="8"/>
        <w:numId w:val="1"/>
      </w:numPr>
      <w:spacing w:before="200" w:after="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uiPriority w:val="99"/>
    <w:rPr>
      <w:vertAlign w:val="superscript"/>
    </w:rPr>
  </w:style>
  <w:style w:type="paragraph" w:styleId="Kommentartext">
    <w:name w:val="annotation text"/>
    <w:basedOn w:val="Funotentext"/>
    <w:link w:val="KommentartextZchn"/>
    <w:autoRedefine/>
    <w:uiPriority w:val="99"/>
    <w:pPr>
      <w:ind w:left="709" w:hanging="709"/>
    </w:pPr>
  </w:style>
  <w:style w:type="character" w:customStyle="1" w:styleId="KommentartextZchn">
    <w:name w:val="Kommentartext Zchn"/>
    <w:link w:val="Kommentartext"/>
    <w:uiPriority w:val="99"/>
    <w:semiHidden/>
    <w:rPr>
      <w:rFonts w:ascii="Arial" w:hAnsi="Arial" w:cs="Arial"/>
      <w:sz w:val="20"/>
      <w:szCs w:val="20"/>
    </w:rPr>
  </w:style>
  <w:style w:type="paragraph" w:styleId="Funotentext">
    <w:name w:val="footnote text"/>
    <w:basedOn w:val="Standard"/>
    <w:link w:val="FunotentextZchn"/>
    <w:uiPriority w:val="99"/>
  </w:style>
  <w:style w:type="character" w:customStyle="1" w:styleId="FunotentextZchn">
    <w:name w:val="Fußnotentext Zchn"/>
    <w:link w:val="Funotentext"/>
    <w:uiPriority w:val="99"/>
    <w:semiHidden/>
    <w:rPr>
      <w:rFonts w:ascii="Arial" w:hAnsi="Arial" w:cs="Arial"/>
      <w:sz w:val="20"/>
      <w:szCs w:val="20"/>
    </w:rPr>
  </w:style>
  <w:style w:type="paragraph" w:styleId="Textkrper2">
    <w:name w:val="Body Text 2"/>
    <w:basedOn w:val="Standard"/>
    <w:link w:val="Textkrper2Zchn"/>
    <w:uiPriority w:val="99"/>
    <w:rPr>
      <w:i/>
      <w:iCs/>
      <w:sz w:val="24"/>
      <w:szCs w:val="24"/>
    </w:rPr>
  </w:style>
  <w:style w:type="character" w:customStyle="1" w:styleId="Textkrper2Zchn">
    <w:name w:val="Textkörper 2 Zchn"/>
    <w:link w:val="Textkrper2"/>
    <w:uiPriority w:val="99"/>
    <w:semiHidden/>
    <w:rPr>
      <w:rFonts w:ascii="Arial" w:hAnsi="Arial" w:cs="Arial"/>
    </w:rPr>
  </w:style>
  <w:style w:type="character" w:styleId="Seitenzahl">
    <w:name w:val="page number"/>
    <w:basedOn w:val="Absatz-Standardschriftart"/>
    <w:uiPriority w:val="99"/>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rPr>
      <w:rFonts w:ascii="Arial" w:hAnsi="Arial" w:cs="Arial"/>
    </w:rPr>
  </w:style>
  <w:style w:type="character" w:customStyle="1" w:styleId="berschrift1Zchn">
    <w:name w:val="Überschrift 1 Zchn"/>
    <w:basedOn w:val="Absatz-Standardschriftart"/>
    <w:link w:val="berschrift1"/>
    <w:uiPriority w:val="9"/>
    <w:rsid w:val="00B567A6"/>
    <w:rPr>
      <w:b/>
      <w:caps/>
      <w:color w:val="FFFFFF" w:themeColor="background1"/>
      <w:spacing w:val="15"/>
      <w:sz w:val="24"/>
      <w:szCs w:val="22"/>
      <w:shd w:val="clear" w:color="auto" w:fill="E48312" w:themeFill="accent1"/>
    </w:rPr>
  </w:style>
  <w:style w:type="character" w:customStyle="1" w:styleId="berschrift2Zchn">
    <w:name w:val="Überschrift 2 Zchn"/>
    <w:basedOn w:val="Absatz-Standardschriftart"/>
    <w:link w:val="berschrift2"/>
    <w:uiPriority w:val="9"/>
    <w:rsid w:val="007B5411"/>
    <w:rPr>
      <w:b/>
      <w:caps/>
      <w:spacing w:val="15"/>
      <w:shd w:val="clear" w:color="auto" w:fill="FBE6CD" w:themeFill="accent1" w:themeFillTint="33"/>
    </w:rPr>
  </w:style>
  <w:style w:type="character" w:customStyle="1" w:styleId="berschrift3Zchn">
    <w:name w:val="Überschrift 3 Zchn"/>
    <w:basedOn w:val="Absatz-Standardschriftart"/>
    <w:link w:val="berschrift3"/>
    <w:uiPriority w:val="9"/>
    <w:rsid w:val="00CD5FBA"/>
    <w:rPr>
      <w:b/>
      <w:caps/>
      <w:color w:val="714109" w:themeColor="accent1" w:themeShade="7F"/>
      <w:spacing w:val="15"/>
    </w:rPr>
  </w:style>
  <w:style w:type="character" w:customStyle="1" w:styleId="berschrift4Zchn">
    <w:name w:val="Überschrift 4 Zchn"/>
    <w:basedOn w:val="Absatz-Standardschriftart"/>
    <w:link w:val="berschrift4"/>
    <w:uiPriority w:val="9"/>
    <w:rsid w:val="003323BC"/>
    <w:rPr>
      <w:caps/>
      <w:color w:val="AA610D" w:themeColor="accent1" w:themeShade="BF"/>
      <w:spacing w:val="10"/>
    </w:rPr>
  </w:style>
  <w:style w:type="character" w:customStyle="1" w:styleId="berschrift5Zchn">
    <w:name w:val="Überschrift 5 Zchn"/>
    <w:basedOn w:val="Absatz-Standardschriftart"/>
    <w:link w:val="berschrift5"/>
    <w:uiPriority w:val="9"/>
    <w:semiHidden/>
    <w:rsid w:val="003323BC"/>
    <w:rPr>
      <w:caps/>
      <w:color w:val="AA610D" w:themeColor="accent1" w:themeShade="BF"/>
      <w:spacing w:val="10"/>
    </w:rPr>
  </w:style>
  <w:style w:type="character" w:customStyle="1" w:styleId="berschrift6Zchn">
    <w:name w:val="Überschrift 6 Zchn"/>
    <w:basedOn w:val="Absatz-Standardschriftart"/>
    <w:link w:val="berschrift6"/>
    <w:uiPriority w:val="9"/>
    <w:semiHidden/>
    <w:rsid w:val="003323BC"/>
    <w:rPr>
      <w:caps/>
      <w:color w:val="AA610D" w:themeColor="accent1" w:themeShade="BF"/>
      <w:spacing w:val="10"/>
    </w:rPr>
  </w:style>
  <w:style w:type="character" w:customStyle="1" w:styleId="berschrift7Zchn">
    <w:name w:val="Überschrift 7 Zchn"/>
    <w:basedOn w:val="Absatz-Standardschriftart"/>
    <w:link w:val="berschrift7"/>
    <w:uiPriority w:val="9"/>
    <w:semiHidden/>
    <w:rsid w:val="003323BC"/>
    <w:rPr>
      <w:caps/>
      <w:color w:val="AA610D" w:themeColor="accent1" w:themeShade="BF"/>
      <w:spacing w:val="10"/>
    </w:rPr>
  </w:style>
  <w:style w:type="character" w:customStyle="1" w:styleId="berschrift8Zchn">
    <w:name w:val="Überschrift 8 Zchn"/>
    <w:basedOn w:val="Absatz-Standardschriftart"/>
    <w:link w:val="berschrift8"/>
    <w:uiPriority w:val="9"/>
    <w:semiHidden/>
    <w:rsid w:val="003323BC"/>
    <w:rPr>
      <w:caps/>
      <w:spacing w:val="10"/>
      <w:sz w:val="18"/>
      <w:szCs w:val="18"/>
    </w:rPr>
  </w:style>
  <w:style w:type="character" w:customStyle="1" w:styleId="berschrift9Zchn">
    <w:name w:val="Überschrift 9 Zchn"/>
    <w:basedOn w:val="Absatz-Standardschriftart"/>
    <w:link w:val="berschrift9"/>
    <w:uiPriority w:val="9"/>
    <w:semiHidden/>
    <w:rsid w:val="003323BC"/>
    <w:rPr>
      <w:i/>
      <w:iCs/>
      <w:caps/>
      <w:spacing w:val="10"/>
      <w:sz w:val="18"/>
      <w:szCs w:val="18"/>
    </w:rPr>
  </w:style>
  <w:style w:type="paragraph" w:styleId="Beschriftung">
    <w:name w:val="caption"/>
    <w:basedOn w:val="Standard"/>
    <w:next w:val="Standard"/>
    <w:uiPriority w:val="35"/>
    <w:unhideWhenUsed/>
    <w:qFormat/>
    <w:rsid w:val="003323BC"/>
    <w:rPr>
      <w:b/>
      <w:bCs/>
      <w:color w:val="AA610D" w:themeColor="accent1" w:themeShade="BF"/>
      <w:sz w:val="16"/>
      <w:szCs w:val="16"/>
    </w:rPr>
  </w:style>
  <w:style w:type="paragraph" w:styleId="Titel">
    <w:name w:val="Title"/>
    <w:basedOn w:val="Standard"/>
    <w:next w:val="Standard"/>
    <w:link w:val="TitelZchn"/>
    <w:uiPriority w:val="10"/>
    <w:qFormat/>
    <w:rsid w:val="00097B35"/>
    <w:pPr>
      <w:spacing w:before="120"/>
    </w:pPr>
    <w:rPr>
      <w:rFonts w:asciiTheme="majorHAnsi" w:eastAsiaTheme="majorEastAsia" w:hAnsiTheme="majorHAnsi" w:cstheme="majorBidi"/>
      <w:b/>
      <w:caps/>
      <w:color w:val="E48312" w:themeColor="accent1"/>
      <w:spacing w:val="10"/>
      <w:sz w:val="52"/>
      <w:szCs w:val="52"/>
    </w:rPr>
  </w:style>
  <w:style w:type="character" w:customStyle="1" w:styleId="TitelZchn">
    <w:name w:val="Titel Zchn"/>
    <w:basedOn w:val="Absatz-Standardschriftart"/>
    <w:link w:val="Titel"/>
    <w:uiPriority w:val="10"/>
    <w:rsid w:val="00097B35"/>
    <w:rPr>
      <w:rFonts w:asciiTheme="majorHAnsi" w:eastAsiaTheme="majorEastAsia" w:hAnsiTheme="majorHAnsi" w:cstheme="majorBidi"/>
      <w:b/>
      <w:caps/>
      <w:color w:val="E48312" w:themeColor="accent1"/>
      <w:spacing w:val="10"/>
      <w:sz w:val="52"/>
      <w:szCs w:val="52"/>
    </w:rPr>
  </w:style>
  <w:style w:type="paragraph" w:styleId="Untertitel">
    <w:name w:val="Subtitle"/>
    <w:basedOn w:val="Standard"/>
    <w:next w:val="Standard"/>
    <w:link w:val="UntertitelZchn"/>
    <w:uiPriority w:val="11"/>
    <w:qFormat/>
    <w:rsid w:val="003323BC"/>
    <w:pPr>
      <w:spacing w:after="500" w:line="240" w:lineRule="auto"/>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3323BC"/>
    <w:rPr>
      <w:caps/>
      <w:color w:val="595959" w:themeColor="text1" w:themeTint="A6"/>
      <w:spacing w:val="10"/>
      <w:sz w:val="21"/>
      <w:szCs w:val="21"/>
    </w:rPr>
  </w:style>
  <w:style w:type="character" w:styleId="Fett">
    <w:name w:val="Strong"/>
    <w:uiPriority w:val="22"/>
    <w:qFormat/>
    <w:rsid w:val="003323BC"/>
    <w:rPr>
      <w:b/>
      <w:bCs/>
    </w:rPr>
  </w:style>
  <w:style w:type="character" w:styleId="Hervorhebung">
    <w:name w:val="Emphasis"/>
    <w:uiPriority w:val="20"/>
    <w:qFormat/>
    <w:rsid w:val="003323BC"/>
    <w:rPr>
      <w:caps/>
      <w:color w:val="714109" w:themeColor="accent1" w:themeShade="7F"/>
      <w:spacing w:val="5"/>
    </w:rPr>
  </w:style>
  <w:style w:type="paragraph" w:styleId="KeinLeerraum">
    <w:name w:val="No Spacing"/>
    <w:link w:val="KeinLeerraumZchn"/>
    <w:uiPriority w:val="1"/>
    <w:qFormat/>
    <w:rsid w:val="003323BC"/>
    <w:pPr>
      <w:spacing w:after="0" w:line="240" w:lineRule="auto"/>
    </w:pPr>
  </w:style>
  <w:style w:type="paragraph" w:styleId="Zitat">
    <w:name w:val="Quote"/>
    <w:basedOn w:val="Standard"/>
    <w:next w:val="Standard"/>
    <w:link w:val="ZitatZchn"/>
    <w:uiPriority w:val="29"/>
    <w:qFormat/>
    <w:rsid w:val="003323BC"/>
    <w:rPr>
      <w:i/>
      <w:iCs/>
      <w:sz w:val="24"/>
      <w:szCs w:val="24"/>
    </w:rPr>
  </w:style>
  <w:style w:type="character" w:customStyle="1" w:styleId="ZitatZchn">
    <w:name w:val="Zitat Zchn"/>
    <w:basedOn w:val="Absatz-Standardschriftart"/>
    <w:link w:val="Zitat"/>
    <w:uiPriority w:val="29"/>
    <w:rsid w:val="003323BC"/>
    <w:rPr>
      <w:i/>
      <w:iCs/>
      <w:sz w:val="24"/>
      <w:szCs w:val="24"/>
    </w:rPr>
  </w:style>
  <w:style w:type="paragraph" w:styleId="IntensivesZitat">
    <w:name w:val="Intense Quote"/>
    <w:basedOn w:val="Standard"/>
    <w:next w:val="Standard"/>
    <w:link w:val="IntensivesZitatZchn"/>
    <w:uiPriority w:val="30"/>
    <w:qFormat/>
    <w:rsid w:val="003323BC"/>
    <w:pPr>
      <w:spacing w:before="240" w:after="240" w:line="240" w:lineRule="auto"/>
      <w:ind w:left="1080" w:right="1080"/>
      <w:jc w:val="center"/>
    </w:pPr>
    <w:rPr>
      <w:color w:val="E48312" w:themeColor="accent1"/>
      <w:sz w:val="24"/>
      <w:szCs w:val="24"/>
    </w:rPr>
  </w:style>
  <w:style w:type="character" w:customStyle="1" w:styleId="IntensivesZitatZchn">
    <w:name w:val="Intensives Zitat Zchn"/>
    <w:basedOn w:val="Absatz-Standardschriftart"/>
    <w:link w:val="IntensivesZitat"/>
    <w:uiPriority w:val="30"/>
    <w:rsid w:val="003323BC"/>
    <w:rPr>
      <w:color w:val="E48312" w:themeColor="accent1"/>
      <w:sz w:val="24"/>
      <w:szCs w:val="24"/>
    </w:rPr>
  </w:style>
  <w:style w:type="character" w:styleId="SchwacheHervorhebung">
    <w:name w:val="Subtle Emphasis"/>
    <w:uiPriority w:val="19"/>
    <w:qFormat/>
    <w:rsid w:val="003323BC"/>
    <w:rPr>
      <w:i/>
      <w:iCs/>
      <w:color w:val="714109" w:themeColor="accent1" w:themeShade="7F"/>
    </w:rPr>
  </w:style>
  <w:style w:type="character" w:styleId="IntensiveHervorhebung">
    <w:name w:val="Intense Emphasis"/>
    <w:uiPriority w:val="21"/>
    <w:qFormat/>
    <w:rsid w:val="003323BC"/>
    <w:rPr>
      <w:b/>
      <w:bCs/>
      <w:caps/>
      <w:color w:val="714109" w:themeColor="accent1" w:themeShade="7F"/>
      <w:spacing w:val="10"/>
    </w:rPr>
  </w:style>
  <w:style w:type="character" w:styleId="SchwacherVerweis">
    <w:name w:val="Subtle Reference"/>
    <w:uiPriority w:val="31"/>
    <w:qFormat/>
    <w:rsid w:val="003323BC"/>
    <w:rPr>
      <w:b/>
      <w:bCs/>
      <w:color w:val="E48312" w:themeColor="accent1"/>
    </w:rPr>
  </w:style>
  <w:style w:type="character" w:styleId="IntensiverVerweis">
    <w:name w:val="Intense Reference"/>
    <w:uiPriority w:val="32"/>
    <w:qFormat/>
    <w:rsid w:val="003323BC"/>
    <w:rPr>
      <w:b/>
      <w:bCs/>
      <w:i/>
      <w:iCs/>
      <w:caps/>
      <w:color w:val="E48312" w:themeColor="accent1"/>
    </w:rPr>
  </w:style>
  <w:style w:type="character" w:styleId="Buchtitel">
    <w:name w:val="Book Title"/>
    <w:uiPriority w:val="33"/>
    <w:qFormat/>
    <w:rsid w:val="003323BC"/>
    <w:rPr>
      <w:b/>
      <w:bCs/>
      <w:i/>
      <w:iCs/>
      <w:spacing w:val="0"/>
    </w:rPr>
  </w:style>
  <w:style w:type="paragraph" w:styleId="Inhaltsverzeichnisberschrift">
    <w:name w:val="TOC Heading"/>
    <w:basedOn w:val="berschrift1"/>
    <w:next w:val="Standard"/>
    <w:uiPriority w:val="39"/>
    <w:unhideWhenUsed/>
    <w:qFormat/>
    <w:rsid w:val="003323BC"/>
    <w:pPr>
      <w:outlineLvl w:val="9"/>
    </w:pPr>
  </w:style>
  <w:style w:type="paragraph" w:styleId="Kopfzeile">
    <w:name w:val="header"/>
    <w:basedOn w:val="Standard"/>
    <w:link w:val="KopfzeileZchn"/>
    <w:uiPriority w:val="99"/>
    <w:unhideWhenUsed/>
    <w:rsid w:val="008848D7"/>
    <w:pPr>
      <w:tabs>
        <w:tab w:val="center" w:pos="4536"/>
        <w:tab w:val="right" w:pos="9072"/>
      </w:tabs>
    </w:pPr>
  </w:style>
  <w:style w:type="character" w:customStyle="1" w:styleId="KopfzeileZchn">
    <w:name w:val="Kopfzeile Zchn"/>
    <w:basedOn w:val="Absatz-Standardschriftart"/>
    <w:link w:val="Kopfzeile"/>
    <w:uiPriority w:val="99"/>
    <w:rsid w:val="008848D7"/>
  </w:style>
  <w:style w:type="character" w:customStyle="1" w:styleId="KeinLeerraumZchn">
    <w:name w:val="Kein Leerraum Zchn"/>
    <w:link w:val="KeinLeerraum"/>
    <w:uiPriority w:val="1"/>
    <w:rsid w:val="006F45F8"/>
  </w:style>
  <w:style w:type="table" w:styleId="Tabellenraster">
    <w:name w:val="Table Grid"/>
    <w:basedOn w:val="NormaleTabelle"/>
    <w:uiPriority w:val="99"/>
    <w:rsid w:val="003323B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7A24FC"/>
    <w:pPr>
      <w:ind w:left="720"/>
      <w:contextualSpacing/>
    </w:pPr>
  </w:style>
  <w:style w:type="table" w:customStyle="1" w:styleId="Listentabelle4Akzent11">
    <w:name w:val="Listentabelle 4 – Akzent 11"/>
    <w:basedOn w:val="NormaleTabelle"/>
    <w:uiPriority w:val="49"/>
    <w:rsid w:val="005228E0"/>
    <w:pPr>
      <w:spacing w:after="0" w:line="240" w:lineRule="auto"/>
    </w:p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nil"/>
        </w:tcBorders>
        <w:shd w:val="clear" w:color="auto" w:fill="E48312" w:themeFill="accent1"/>
      </w:tcPr>
    </w:tblStylePr>
    <w:tblStylePr w:type="lastRow">
      <w:rPr>
        <w:b/>
        <w:bCs/>
      </w:rPr>
      <w:tblPr/>
      <w:tcPr>
        <w:tcBorders>
          <w:top w:val="doub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character" w:styleId="Hyperlink">
    <w:name w:val="Hyperlink"/>
    <w:basedOn w:val="Absatz-Standardschriftart"/>
    <w:uiPriority w:val="99"/>
    <w:unhideWhenUsed/>
    <w:rsid w:val="005228E0"/>
    <w:rPr>
      <w:color w:val="2998E3" w:themeColor="hyperlink"/>
      <w:u w:val="single"/>
    </w:rPr>
  </w:style>
  <w:style w:type="paragraph" w:styleId="Sprechblasentext">
    <w:name w:val="Balloon Text"/>
    <w:basedOn w:val="Standard"/>
    <w:link w:val="SprechblasentextZchn"/>
    <w:uiPriority w:val="99"/>
    <w:semiHidden/>
    <w:unhideWhenUsed/>
    <w:rsid w:val="00EB31F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B31F9"/>
    <w:rPr>
      <w:rFonts w:ascii="Segoe UI" w:hAnsi="Segoe UI" w:cs="Segoe UI"/>
      <w:sz w:val="18"/>
      <w:szCs w:val="18"/>
    </w:rPr>
  </w:style>
  <w:style w:type="character" w:customStyle="1" w:styleId="fontstyle01">
    <w:name w:val="fontstyle01"/>
    <w:basedOn w:val="Absatz-Standardschriftart"/>
    <w:rsid w:val="00B567A6"/>
    <w:rPr>
      <w:rFonts w:ascii="Univers-Bold" w:hAnsi="Univers-Bold" w:hint="default"/>
      <w:b/>
      <w:bCs/>
      <w:i w:val="0"/>
      <w:iCs w:val="0"/>
      <w:color w:val="009EE0"/>
      <w:sz w:val="28"/>
      <w:szCs w:val="28"/>
    </w:rPr>
  </w:style>
  <w:style w:type="paragraph" w:customStyle="1" w:styleId="7bSGHKastenSubhead">
    <w:name w:val="7b_SGH_Kasten_Subhead"/>
    <w:qFormat/>
    <w:rsid w:val="00B567A6"/>
    <w:pPr>
      <w:spacing w:before="0" w:after="120" w:line="240" w:lineRule="auto"/>
    </w:pPr>
    <w:rPr>
      <w:rFonts w:eastAsiaTheme="minorHAnsi" w:cstheme="minorHAnsi"/>
      <w:b/>
      <w:bCs/>
      <w:sz w:val="18"/>
      <w:szCs w:val="18"/>
      <w:lang w:eastAsia="en-US"/>
    </w:rPr>
  </w:style>
  <w:style w:type="paragraph" w:customStyle="1" w:styleId="7cSGHKastenText">
    <w:name w:val="7c_SGH_Kasten_Text"/>
    <w:qFormat/>
    <w:rsid w:val="00B567A6"/>
    <w:pPr>
      <w:spacing w:before="0" w:after="0"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B567A6"/>
    <w:pPr>
      <w:numPr>
        <w:numId w:val="2"/>
      </w:numPr>
    </w:pPr>
  </w:style>
  <w:style w:type="paragraph" w:styleId="Aufzhlungszeichen">
    <w:name w:val="List Bullet"/>
    <w:basedOn w:val="Standard"/>
    <w:uiPriority w:val="99"/>
    <w:unhideWhenUsed/>
    <w:rsid w:val="00E972CF"/>
    <w:pPr>
      <w:numPr>
        <w:numId w:val="3"/>
      </w:numPr>
      <w:spacing w:before="100" w:after="200"/>
      <w:contextualSpacing/>
      <w:jc w:val="left"/>
    </w:pPr>
    <w:rPr>
      <w:lang w:eastAsia="en-US"/>
    </w:rPr>
  </w:style>
  <w:style w:type="paragraph" w:customStyle="1" w:styleId="zwischen">
    <w:name w:val="zwischen"/>
    <w:basedOn w:val="Listenabsatz"/>
    <w:link w:val="zwischenZchn"/>
    <w:qFormat/>
    <w:rsid w:val="00E972CF"/>
    <w:pPr>
      <w:numPr>
        <w:numId w:val="4"/>
      </w:numPr>
      <w:pBdr>
        <w:bottom w:val="single" w:sz="2" w:space="1" w:color="auto"/>
      </w:pBdr>
      <w:spacing w:before="120" w:line="240" w:lineRule="auto"/>
      <w:jc w:val="left"/>
    </w:pPr>
    <w:rPr>
      <w:rFonts w:eastAsia="Times New Roman"/>
      <w:b/>
      <w:bCs/>
      <w:sz w:val="24"/>
    </w:rPr>
  </w:style>
  <w:style w:type="character" w:customStyle="1" w:styleId="ListenabsatzZchn">
    <w:name w:val="Listenabsatz Zchn"/>
    <w:basedOn w:val="Absatz-Standardschriftart"/>
    <w:link w:val="Listenabsatz"/>
    <w:uiPriority w:val="99"/>
    <w:rsid w:val="00E972CF"/>
    <w:rPr>
      <w:sz w:val="22"/>
    </w:rPr>
  </w:style>
  <w:style w:type="character" w:customStyle="1" w:styleId="zwischenZchn">
    <w:name w:val="zwischen Zchn"/>
    <w:basedOn w:val="ListenabsatzZchn"/>
    <w:link w:val="zwischen"/>
    <w:rsid w:val="00E972CF"/>
    <w:rPr>
      <w:rFonts w:eastAsia="Times New Roman"/>
      <w:b/>
      <w:bCs/>
      <w:sz w:val="24"/>
    </w:rPr>
  </w:style>
  <w:style w:type="character" w:customStyle="1" w:styleId="NichtaufgelsteErwhnung1">
    <w:name w:val="Nicht aufgelöste Erwähnung1"/>
    <w:basedOn w:val="Absatz-Standardschriftart"/>
    <w:uiPriority w:val="99"/>
    <w:semiHidden/>
    <w:unhideWhenUsed/>
    <w:rsid w:val="007B5411"/>
    <w:rPr>
      <w:color w:val="605E5C"/>
      <w:shd w:val="clear" w:color="auto" w:fill="E1DFDD"/>
    </w:rPr>
  </w:style>
  <w:style w:type="paragraph" w:styleId="Verzeichnis1">
    <w:name w:val="toc 1"/>
    <w:basedOn w:val="Standard"/>
    <w:next w:val="Standard"/>
    <w:autoRedefine/>
    <w:uiPriority w:val="39"/>
    <w:unhideWhenUsed/>
    <w:rsid w:val="009347FC"/>
    <w:pPr>
      <w:tabs>
        <w:tab w:val="left" w:pos="284"/>
        <w:tab w:val="right" w:leader="dot" w:pos="10456"/>
      </w:tabs>
      <w:spacing w:after="100"/>
    </w:pPr>
  </w:style>
  <w:style w:type="paragraph" w:styleId="Verzeichnis2">
    <w:name w:val="toc 2"/>
    <w:basedOn w:val="Standard"/>
    <w:next w:val="Standard"/>
    <w:autoRedefine/>
    <w:uiPriority w:val="39"/>
    <w:unhideWhenUsed/>
    <w:rsid w:val="009347FC"/>
    <w:pPr>
      <w:tabs>
        <w:tab w:val="left" w:pos="709"/>
        <w:tab w:val="right" w:leader="dot" w:pos="10456"/>
      </w:tabs>
      <w:spacing w:after="100"/>
      <w:ind w:left="284"/>
    </w:pPr>
  </w:style>
  <w:style w:type="table" w:styleId="HelleListe-Akzent6">
    <w:name w:val="Light List Accent 6"/>
    <w:basedOn w:val="NormaleTabelle"/>
    <w:uiPriority w:val="61"/>
    <w:rsid w:val="000F2DF5"/>
    <w:pPr>
      <w:spacing w:before="0" w:after="0" w:line="240" w:lineRule="auto"/>
    </w:pPr>
    <w:rPr>
      <w:rFonts w:ascii="Calibri" w:eastAsia="Times New Roman"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StandardWeb">
    <w:name w:val="Normal (Web)"/>
    <w:basedOn w:val="Standard"/>
    <w:uiPriority w:val="99"/>
    <w:unhideWhenUsed/>
    <w:rsid w:val="000077D8"/>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Verzeichnis3">
    <w:name w:val="toc 3"/>
    <w:basedOn w:val="Standard"/>
    <w:next w:val="Standard"/>
    <w:autoRedefine/>
    <w:uiPriority w:val="39"/>
    <w:unhideWhenUsed/>
    <w:rsid w:val="009347FC"/>
    <w:pPr>
      <w:tabs>
        <w:tab w:val="left" w:pos="1276"/>
        <w:tab w:val="right" w:leader="dot" w:pos="10456"/>
      </w:tabs>
      <w:spacing w:after="100"/>
      <w:ind w:left="709"/>
    </w:pPr>
  </w:style>
  <w:style w:type="table" w:styleId="MittlereSchattierung1-Akzent6">
    <w:name w:val="Medium Shading 1 Accent 6"/>
    <w:basedOn w:val="NormaleTabelle"/>
    <w:uiPriority w:val="63"/>
    <w:rsid w:val="00097B35"/>
    <w:pPr>
      <w:spacing w:before="0" w:after="0" w:line="240" w:lineRule="auto"/>
    </w:pPr>
    <w:rPr>
      <w:rFonts w:ascii="Times New Roman" w:eastAsia="Times New Roman" w:hAnsi="Times New Roman" w:cs="Times New Roman"/>
      <w:sz w:val="22"/>
      <w:szCs w:val="22"/>
    </w:rPr>
    <w:tblPr>
      <w:tblStyleRowBandSize w:val="1"/>
      <w:tblStyleColBandSize w:val="1"/>
      <w:tbl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single" w:sz="8" w:space="0" w:color="AEB7A5" w:themeColor="accent6" w:themeTint="BF"/>
      </w:tblBorders>
    </w:tblPr>
    <w:tblStylePr w:type="firstRow">
      <w:pPr>
        <w:spacing w:before="0" w:after="0" w:line="240" w:lineRule="auto"/>
      </w:pPr>
      <w:rPr>
        <w:b/>
        <w:bCs/>
        <w:color w:val="FFFFFF" w:themeColor="background1"/>
      </w:rPr>
      <w:tblPr/>
      <w:tcPr>
        <w:tc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nil"/>
          <w:insideV w:val="nil"/>
        </w:tcBorders>
        <w:shd w:val="clear" w:color="auto" w:fill="94A088" w:themeFill="accent6"/>
      </w:tcPr>
    </w:tblStylePr>
    <w:tblStylePr w:type="lastRow">
      <w:pPr>
        <w:spacing w:before="0" w:after="0" w:line="240" w:lineRule="auto"/>
      </w:pPr>
      <w:rPr>
        <w:b/>
        <w:bCs/>
      </w:rPr>
      <w:tblPr/>
      <w:tcPr>
        <w:tcBorders>
          <w:top w:val="double" w:sz="6"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7E1" w:themeFill="accent6" w:themeFillTint="3F"/>
      </w:tcPr>
    </w:tblStylePr>
    <w:tblStylePr w:type="band1Horz">
      <w:tblPr/>
      <w:tcPr>
        <w:tcBorders>
          <w:insideH w:val="nil"/>
          <w:insideV w:val="nil"/>
        </w:tcBorders>
        <w:shd w:val="clear" w:color="auto" w:fill="E4E7E1" w:themeFill="accent6" w:themeFillTint="3F"/>
      </w:tcPr>
    </w:tblStylePr>
    <w:tblStylePr w:type="band2Horz">
      <w:tblPr/>
      <w:tcPr>
        <w:tcBorders>
          <w:insideH w:val="nil"/>
          <w:insideV w:val="nil"/>
        </w:tcBorders>
      </w:tcPr>
    </w:tblStylePr>
  </w:style>
  <w:style w:type="character" w:styleId="HTMLZitat">
    <w:name w:val="HTML Cite"/>
    <w:basedOn w:val="Absatz-Standardschriftart"/>
    <w:uiPriority w:val="99"/>
    <w:semiHidden/>
    <w:unhideWhenUsed/>
    <w:rsid w:val="007349A1"/>
    <w:rPr>
      <w:i/>
      <w:iCs/>
    </w:rPr>
  </w:style>
  <w:style w:type="character" w:customStyle="1" w:styleId="NichtaufgelsteErwhnung2">
    <w:name w:val="Nicht aufgelöste Erwähnung2"/>
    <w:basedOn w:val="Absatz-Standardschriftart"/>
    <w:uiPriority w:val="99"/>
    <w:semiHidden/>
    <w:unhideWhenUsed/>
    <w:rsid w:val="007349A1"/>
    <w:rPr>
      <w:color w:val="605E5C"/>
      <w:shd w:val="clear" w:color="auto" w:fill="E1DFDD"/>
    </w:rPr>
  </w:style>
  <w:style w:type="character" w:styleId="Kommentarzeichen">
    <w:name w:val="annotation reference"/>
    <w:basedOn w:val="Absatz-Standardschriftart"/>
    <w:uiPriority w:val="99"/>
    <w:semiHidden/>
    <w:unhideWhenUsed/>
    <w:rsid w:val="004224FB"/>
    <w:rPr>
      <w:sz w:val="16"/>
      <w:szCs w:val="16"/>
    </w:rPr>
  </w:style>
  <w:style w:type="paragraph" w:styleId="Kommentarthema">
    <w:name w:val="annotation subject"/>
    <w:basedOn w:val="Kommentartext"/>
    <w:next w:val="Kommentartext"/>
    <w:link w:val="KommentarthemaZchn"/>
    <w:uiPriority w:val="99"/>
    <w:semiHidden/>
    <w:unhideWhenUsed/>
    <w:rsid w:val="004224FB"/>
    <w:pPr>
      <w:spacing w:line="240" w:lineRule="auto"/>
      <w:ind w:left="0" w:firstLine="0"/>
    </w:pPr>
    <w:rPr>
      <w:b/>
      <w:bCs/>
    </w:rPr>
  </w:style>
  <w:style w:type="character" w:customStyle="1" w:styleId="KommentarthemaZchn">
    <w:name w:val="Kommentarthema Zchn"/>
    <w:basedOn w:val="KommentartextZchn"/>
    <w:link w:val="Kommentarthema"/>
    <w:uiPriority w:val="99"/>
    <w:semiHidden/>
    <w:rsid w:val="004224FB"/>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763486">
      <w:bodyDiv w:val="1"/>
      <w:marLeft w:val="0"/>
      <w:marRight w:val="0"/>
      <w:marTop w:val="0"/>
      <w:marBottom w:val="0"/>
      <w:divBdr>
        <w:top w:val="none" w:sz="0" w:space="0" w:color="auto"/>
        <w:left w:val="none" w:sz="0" w:space="0" w:color="auto"/>
        <w:bottom w:val="none" w:sz="0" w:space="0" w:color="auto"/>
        <w:right w:val="none" w:sz="0" w:space="0" w:color="auto"/>
      </w:divBdr>
    </w:div>
    <w:div w:id="563375406">
      <w:bodyDiv w:val="1"/>
      <w:marLeft w:val="0"/>
      <w:marRight w:val="0"/>
      <w:marTop w:val="0"/>
      <w:marBottom w:val="0"/>
      <w:divBdr>
        <w:top w:val="none" w:sz="0" w:space="0" w:color="auto"/>
        <w:left w:val="none" w:sz="0" w:space="0" w:color="auto"/>
        <w:bottom w:val="none" w:sz="0" w:space="0" w:color="auto"/>
        <w:right w:val="none" w:sz="0" w:space="0" w:color="auto"/>
      </w:divBdr>
      <w:divsChild>
        <w:div w:id="1715932599">
          <w:marLeft w:val="0"/>
          <w:marRight w:val="0"/>
          <w:marTop w:val="0"/>
          <w:marBottom w:val="0"/>
          <w:divBdr>
            <w:top w:val="none" w:sz="0" w:space="0" w:color="auto"/>
            <w:left w:val="none" w:sz="0" w:space="0" w:color="auto"/>
            <w:bottom w:val="none" w:sz="0" w:space="0" w:color="auto"/>
            <w:right w:val="none" w:sz="0" w:space="0" w:color="auto"/>
          </w:divBdr>
          <w:divsChild>
            <w:div w:id="1835796843">
              <w:marLeft w:val="0"/>
              <w:marRight w:val="0"/>
              <w:marTop w:val="0"/>
              <w:marBottom w:val="0"/>
              <w:divBdr>
                <w:top w:val="none" w:sz="0" w:space="0" w:color="auto"/>
                <w:left w:val="none" w:sz="0" w:space="0" w:color="auto"/>
                <w:bottom w:val="none" w:sz="0" w:space="0" w:color="auto"/>
                <w:right w:val="none" w:sz="0" w:space="0" w:color="auto"/>
              </w:divBdr>
              <w:divsChild>
                <w:div w:id="16737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17232">
      <w:bodyDiv w:val="1"/>
      <w:marLeft w:val="0"/>
      <w:marRight w:val="0"/>
      <w:marTop w:val="0"/>
      <w:marBottom w:val="0"/>
      <w:divBdr>
        <w:top w:val="none" w:sz="0" w:space="0" w:color="auto"/>
        <w:left w:val="none" w:sz="0" w:space="0" w:color="auto"/>
        <w:bottom w:val="none" w:sz="0" w:space="0" w:color="auto"/>
        <w:right w:val="none" w:sz="0" w:space="0" w:color="auto"/>
      </w:divBdr>
    </w:div>
    <w:div w:id="1304196307">
      <w:bodyDiv w:val="1"/>
      <w:marLeft w:val="0"/>
      <w:marRight w:val="0"/>
      <w:marTop w:val="0"/>
      <w:marBottom w:val="0"/>
      <w:divBdr>
        <w:top w:val="none" w:sz="0" w:space="0" w:color="auto"/>
        <w:left w:val="none" w:sz="0" w:space="0" w:color="auto"/>
        <w:bottom w:val="none" w:sz="0" w:space="0" w:color="auto"/>
        <w:right w:val="none" w:sz="0" w:space="0" w:color="auto"/>
      </w:divBdr>
      <w:divsChild>
        <w:div w:id="1179124385">
          <w:marLeft w:val="0"/>
          <w:marRight w:val="0"/>
          <w:marTop w:val="0"/>
          <w:marBottom w:val="240"/>
          <w:divBdr>
            <w:top w:val="none" w:sz="0" w:space="0" w:color="auto"/>
            <w:left w:val="none" w:sz="0" w:space="0" w:color="auto"/>
            <w:bottom w:val="none" w:sz="0" w:space="0" w:color="auto"/>
            <w:right w:val="none" w:sz="0" w:space="0" w:color="auto"/>
          </w:divBdr>
        </w:div>
        <w:div w:id="1505969866">
          <w:marLeft w:val="0"/>
          <w:marRight w:val="0"/>
          <w:marTop w:val="0"/>
          <w:marBottom w:val="240"/>
          <w:divBdr>
            <w:top w:val="none" w:sz="0" w:space="0" w:color="auto"/>
            <w:left w:val="none" w:sz="0" w:space="0" w:color="auto"/>
            <w:bottom w:val="none" w:sz="0" w:space="0" w:color="auto"/>
            <w:right w:val="none" w:sz="0" w:space="0" w:color="auto"/>
          </w:divBdr>
        </w:div>
        <w:div w:id="1280723802">
          <w:marLeft w:val="0"/>
          <w:marRight w:val="0"/>
          <w:marTop w:val="0"/>
          <w:marBottom w:val="240"/>
          <w:divBdr>
            <w:top w:val="none" w:sz="0" w:space="0" w:color="auto"/>
            <w:left w:val="none" w:sz="0" w:space="0" w:color="auto"/>
            <w:bottom w:val="none" w:sz="0" w:space="0" w:color="auto"/>
            <w:right w:val="none" w:sz="0" w:space="0" w:color="auto"/>
          </w:divBdr>
        </w:div>
      </w:divsChild>
    </w:div>
    <w:div w:id="1556549984">
      <w:bodyDiv w:val="1"/>
      <w:marLeft w:val="0"/>
      <w:marRight w:val="0"/>
      <w:marTop w:val="0"/>
      <w:marBottom w:val="0"/>
      <w:divBdr>
        <w:top w:val="none" w:sz="0" w:space="0" w:color="auto"/>
        <w:left w:val="none" w:sz="0" w:space="0" w:color="auto"/>
        <w:bottom w:val="none" w:sz="0" w:space="0" w:color="auto"/>
        <w:right w:val="none" w:sz="0" w:space="0" w:color="auto"/>
      </w:divBdr>
      <w:divsChild>
        <w:div w:id="1425687365">
          <w:marLeft w:val="0"/>
          <w:marRight w:val="0"/>
          <w:marTop w:val="0"/>
          <w:marBottom w:val="0"/>
          <w:divBdr>
            <w:top w:val="none" w:sz="0" w:space="0" w:color="auto"/>
            <w:left w:val="none" w:sz="0" w:space="0" w:color="auto"/>
            <w:bottom w:val="none" w:sz="0" w:space="0" w:color="auto"/>
            <w:right w:val="none" w:sz="0" w:space="0" w:color="auto"/>
          </w:divBdr>
        </w:div>
      </w:divsChild>
    </w:div>
    <w:div w:id="1668972101">
      <w:bodyDiv w:val="1"/>
      <w:marLeft w:val="0"/>
      <w:marRight w:val="0"/>
      <w:marTop w:val="0"/>
      <w:marBottom w:val="0"/>
      <w:divBdr>
        <w:top w:val="none" w:sz="0" w:space="0" w:color="auto"/>
        <w:left w:val="none" w:sz="0" w:space="0" w:color="auto"/>
        <w:bottom w:val="none" w:sz="0" w:space="0" w:color="auto"/>
        <w:right w:val="none" w:sz="0" w:space="0" w:color="auto"/>
      </w:divBdr>
    </w:div>
    <w:div w:id="1865711485">
      <w:bodyDiv w:val="1"/>
      <w:marLeft w:val="0"/>
      <w:marRight w:val="0"/>
      <w:marTop w:val="0"/>
      <w:marBottom w:val="0"/>
      <w:divBdr>
        <w:top w:val="none" w:sz="0" w:space="0" w:color="auto"/>
        <w:left w:val="none" w:sz="0" w:space="0" w:color="auto"/>
        <w:bottom w:val="none" w:sz="0" w:space="0" w:color="auto"/>
        <w:right w:val="none" w:sz="0" w:space="0" w:color="auto"/>
      </w:divBdr>
    </w:div>
    <w:div w:id="212010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urzelinks.de/s2dj"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urzelinks.de/s2dj"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7C2CE-E1E8-443C-863E-0F9851F04E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6F69C3-0AFA-4B2F-82E7-10944E625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35a61-881d-4e0a-be93-7f4ad4d36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E9330-457D-4C5B-996F-8C25EE9D6A93}">
  <ds:schemaRefs>
    <ds:schemaRef ds:uri="http://schemas.microsoft.com/sharepoint/v3/contenttype/forms"/>
  </ds:schemaRefs>
</ds:datastoreItem>
</file>

<file path=customXml/itemProps4.xml><?xml version="1.0" encoding="utf-8"?>
<ds:datastoreItem xmlns:ds="http://schemas.openxmlformats.org/officeDocument/2006/customXml" ds:itemID="{47A59AB2-670F-4E43-8556-8561C27F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2576</Words>
  <Characters>16230</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Kooperations-vereinbarung</vt:lpstr>
    </vt:vector>
  </TitlesOfParts>
  <Company>MBJS</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dc:title>
  <dc:subject>zwischen der BOS Kirchmöser und …</dc:subject>
  <dc:creator>Stand:</dc:creator>
  <cp:lastModifiedBy>NK - Niklas Kaiser</cp:lastModifiedBy>
  <cp:revision>2</cp:revision>
  <cp:lastPrinted>2021-04-18T12:32:00Z</cp:lastPrinted>
  <dcterms:created xsi:type="dcterms:W3CDTF">2021-05-28T09:18:00Z</dcterms:created>
  <dcterms:modified xsi:type="dcterms:W3CDTF">2021-05-28T09:18:00Z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