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6D9107FB" w14:textId="386DDF8F" w:rsidR="000D0305" w:rsidRPr="009E6951" w:rsidRDefault="006E18EF" w:rsidP="009E6951">
      <w:pPr>
        <w:tabs>
          <w:tab w:val="left" w:pos="2430"/>
        </w:tabs>
      </w:pPr>
      <w:r>
        <w:tab/>
      </w:r>
    </w:p>
    <w:p w14:paraId="7D68200D" w14:textId="064A8BF0" w:rsidR="009E6951" w:rsidRDefault="009E6951" w:rsidP="00B9493E">
      <w:pPr>
        <w:spacing w:before="120" w:after="120"/>
        <w:rPr>
          <w:rFonts w:ascii="Arial" w:hAnsi="Arial" w:cs="Arial"/>
          <w:sz w:val="24"/>
          <w:szCs w:val="24"/>
        </w:rPr>
      </w:pPr>
    </w:p>
    <w:p w14:paraId="74E722D8" w14:textId="62309C32" w:rsidR="007C0F5A" w:rsidRDefault="007C0F5A" w:rsidP="00B9493E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6104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36"/>
        <w:gridCol w:w="566"/>
        <w:gridCol w:w="566"/>
        <w:gridCol w:w="568"/>
        <w:gridCol w:w="566"/>
        <w:gridCol w:w="564"/>
        <w:gridCol w:w="571"/>
        <w:gridCol w:w="708"/>
        <w:gridCol w:w="980"/>
        <w:gridCol w:w="863"/>
        <w:gridCol w:w="571"/>
        <w:gridCol w:w="1418"/>
        <w:gridCol w:w="1263"/>
      </w:tblGrid>
      <w:tr w:rsidR="007C0F5A" w:rsidRPr="008B377D" w14:paraId="2E1B7C0F" w14:textId="77777777" w:rsidTr="007C0F5A">
        <w:trPr>
          <w:trHeight w:val="180"/>
          <w:jc w:val="center"/>
        </w:trPr>
        <w:tc>
          <w:tcPr>
            <w:tcW w:w="5000" w:type="pct"/>
            <w:gridSpan w:val="14"/>
            <w:shd w:val="clear" w:color="auto" w:fill="6D92B3"/>
            <w:vAlign w:val="center"/>
          </w:tcPr>
          <w:p w14:paraId="2B426B4F" w14:textId="3090F6A9" w:rsidR="007C0F5A" w:rsidRPr="007C0F5A" w:rsidRDefault="007C0F5A" w:rsidP="007C0F5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7C0F5A">
              <w:rPr>
                <w:rFonts w:ascii="Arial" w:hAnsi="Arial" w:cs="Arial"/>
                <w:b/>
                <w:sz w:val="28"/>
                <w:szCs w:val="28"/>
              </w:rPr>
              <w:t>Fragebogen zur Messung der Kompetenzgrade</w:t>
            </w:r>
          </w:p>
        </w:tc>
      </w:tr>
      <w:tr w:rsidR="007C0F5A" w:rsidRPr="007C0F5A" w14:paraId="762E79A8" w14:textId="77777777" w:rsidTr="007C0F5A">
        <w:trPr>
          <w:trHeight w:val="180"/>
          <w:jc w:val="center"/>
        </w:trPr>
        <w:tc>
          <w:tcPr>
            <w:tcW w:w="839" w:type="pct"/>
            <w:gridSpan w:val="2"/>
            <w:vMerge w:val="restart"/>
            <w:shd w:val="clear" w:color="auto" w:fill="EBC791"/>
            <w:vAlign w:val="center"/>
          </w:tcPr>
          <w:p w14:paraId="5A3E3957" w14:textId="748A6929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bookmarkStart w:id="0" w:name="_Hlk38578485"/>
            <w:r w:rsidRPr="007C0F5A">
              <w:rPr>
                <w:rFonts w:ascii="Arial" w:hAnsi="Arial" w:cs="Arial"/>
                <w:b/>
                <w:bCs/>
              </w:rPr>
              <w:t>Bereich: Technische Bedien- und Anwendungs-kenntnisse</w:t>
            </w:r>
          </w:p>
        </w:tc>
        <w:tc>
          <w:tcPr>
            <w:tcW w:w="1538" w:type="pct"/>
            <w:gridSpan w:val="6"/>
            <w:vMerge w:val="restart"/>
            <w:shd w:val="clear" w:color="auto" w:fill="EBC791"/>
            <w:vAlign w:val="center"/>
          </w:tcPr>
          <w:p w14:paraId="202A93F3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jeweiliger Kompetenzgrad</w:t>
            </w:r>
          </w:p>
        </w:tc>
        <w:tc>
          <w:tcPr>
            <w:tcW w:w="1411" w:type="pct"/>
            <w:gridSpan w:val="4"/>
            <w:vMerge w:val="restart"/>
            <w:shd w:val="clear" w:color="auto" w:fill="EBC791"/>
            <w:vAlign w:val="center"/>
          </w:tcPr>
          <w:p w14:paraId="1C7AA6D9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Realisierung erforderlich</w:t>
            </w:r>
          </w:p>
        </w:tc>
        <w:tc>
          <w:tcPr>
            <w:tcW w:w="1212" w:type="pct"/>
            <w:gridSpan w:val="2"/>
            <w:shd w:val="clear" w:color="auto" w:fill="EBC791"/>
          </w:tcPr>
          <w:p w14:paraId="285F96F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bei Bedarf von d. Schulleitung auszufüllen</w:t>
            </w:r>
          </w:p>
        </w:tc>
      </w:tr>
      <w:tr w:rsidR="007C0F5A" w:rsidRPr="007C0F5A" w14:paraId="1D812560" w14:textId="77777777" w:rsidTr="007C0F5A">
        <w:trPr>
          <w:trHeight w:val="516"/>
          <w:jc w:val="center"/>
        </w:trPr>
        <w:tc>
          <w:tcPr>
            <w:tcW w:w="839" w:type="pct"/>
            <w:gridSpan w:val="2"/>
            <w:vMerge/>
            <w:shd w:val="clear" w:color="auto" w:fill="EBC791"/>
          </w:tcPr>
          <w:p w14:paraId="6FFE27A0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8" w:type="pct"/>
            <w:gridSpan w:val="6"/>
            <w:vMerge/>
            <w:shd w:val="clear" w:color="auto" w:fill="EBC791"/>
            <w:vAlign w:val="center"/>
          </w:tcPr>
          <w:p w14:paraId="0443203C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pct"/>
            <w:gridSpan w:val="4"/>
            <w:vMerge/>
            <w:shd w:val="clear" w:color="auto" w:fill="EBC791"/>
            <w:vAlign w:val="center"/>
          </w:tcPr>
          <w:p w14:paraId="1E38620F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vMerge w:val="restart"/>
            <w:shd w:val="clear" w:color="auto" w:fill="EBC791"/>
          </w:tcPr>
          <w:p w14:paraId="22E3B258" w14:textId="06B7A9A3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 xml:space="preserve">geplante strukturelle Zuordnung der </w:t>
            </w:r>
            <w:proofErr w:type="spellStart"/>
            <w:r w:rsidRPr="007C0F5A">
              <w:rPr>
                <w:rFonts w:ascii="Arial" w:hAnsi="Arial" w:cs="Arial"/>
                <w:b/>
                <w:bCs/>
              </w:rPr>
              <w:t>Qualifi</w:t>
            </w:r>
            <w:proofErr w:type="spellEnd"/>
            <w:r w:rsidR="001174E1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7C0F5A">
              <w:rPr>
                <w:rFonts w:ascii="Arial" w:hAnsi="Arial" w:cs="Arial"/>
                <w:b/>
                <w:bCs/>
              </w:rPr>
              <w:t>zierungs</w:t>
            </w:r>
            <w:proofErr w:type="spellEnd"/>
            <w:r w:rsidRPr="007C0F5A">
              <w:rPr>
                <w:rFonts w:ascii="Arial" w:hAnsi="Arial" w:cs="Arial"/>
                <w:b/>
                <w:bCs/>
              </w:rPr>
              <w:t>-angebote (a – d)</w:t>
            </w:r>
          </w:p>
        </w:tc>
        <w:tc>
          <w:tcPr>
            <w:tcW w:w="571" w:type="pct"/>
            <w:vMerge w:val="restart"/>
            <w:shd w:val="clear" w:color="auto" w:fill="EBC791"/>
          </w:tcPr>
          <w:p w14:paraId="143DAF77" w14:textId="30D66A6A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 xml:space="preserve">geplante </w:t>
            </w:r>
            <w:proofErr w:type="spellStart"/>
            <w:r w:rsidRPr="007C0F5A">
              <w:rPr>
                <w:rFonts w:ascii="Arial" w:hAnsi="Arial" w:cs="Arial"/>
                <w:b/>
                <w:bCs/>
              </w:rPr>
              <w:t>organisa</w:t>
            </w:r>
            <w:proofErr w:type="spellEnd"/>
            <w:r w:rsidRPr="007C0F5A">
              <w:rPr>
                <w:rFonts w:ascii="Arial" w:hAnsi="Arial" w:cs="Arial"/>
                <w:b/>
                <w:bCs/>
              </w:rPr>
              <w:t>-torische Reihen-folge der Angebote</w:t>
            </w:r>
          </w:p>
        </w:tc>
      </w:tr>
      <w:tr w:rsidR="007C0F5A" w:rsidRPr="007C0F5A" w14:paraId="6EE88BD6" w14:textId="77777777" w:rsidTr="007C0F5A">
        <w:trPr>
          <w:jc w:val="center"/>
        </w:trPr>
        <w:tc>
          <w:tcPr>
            <w:tcW w:w="839" w:type="pct"/>
            <w:gridSpan w:val="2"/>
            <w:vMerge/>
            <w:shd w:val="clear" w:color="auto" w:fill="EBC791"/>
            <w:textDirection w:val="btLr"/>
          </w:tcPr>
          <w:p w14:paraId="7E838FB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" w:type="pct"/>
            <w:shd w:val="clear" w:color="auto" w:fill="EBC791"/>
          </w:tcPr>
          <w:p w14:paraId="182E4AE3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" w:type="pct"/>
            <w:shd w:val="clear" w:color="auto" w:fill="EBC791"/>
          </w:tcPr>
          <w:p w14:paraId="42FB9871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257" w:type="pct"/>
            <w:shd w:val="clear" w:color="auto" w:fill="EBC791"/>
          </w:tcPr>
          <w:p w14:paraId="491406CF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256" w:type="pct"/>
            <w:shd w:val="clear" w:color="auto" w:fill="EBC791"/>
          </w:tcPr>
          <w:p w14:paraId="20561249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255" w:type="pct"/>
            <w:shd w:val="clear" w:color="auto" w:fill="EBC791"/>
          </w:tcPr>
          <w:p w14:paraId="21084141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258" w:type="pct"/>
            <w:shd w:val="clear" w:color="auto" w:fill="EBC791"/>
          </w:tcPr>
          <w:p w14:paraId="54BC201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320" w:type="pct"/>
            <w:shd w:val="clear" w:color="auto" w:fill="EBC791"/>
          </w:tcPr>
          <w:p w14:paraId="50273AFD" w14:textId="220439DC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So-fort</w:t>
            </w:r>
          </w:p>
        </w:tc>
        <w:tc>
          <w:tcPr>
            <w:tcW w:w="443" w:type="pct"/>
            <w:shd w:val="clear" w:color="auto" w:fill="EBC791"/>
          </w:tcPr>
          <w:p w14:paraId="0C0EDDB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mittel-</w:t>
            </w:r>
            <w:proofErr w:type="spellStart"/>
            <w:r w:rsidRPr="007C0F5A">
              <w:rPr>
                <w:rFonts w:ascii="Arial" w:hAnsi="Arial" w:cs="Arial"/>
                <w:b/>
                <w:bCs/>
              </w:rPr>
              <w:t>fristig</w:t>
            </w:r>
            <w:proofErr w:type="spellEnd"/>
          </w:p>
        </w:tc>
        <w:tc>
          <w:tcPr>
            <w:tcW w:w="390" w:type="pct"/>
            <w:shd w:val="clear" w:color="auto" w:fill="EBC791"/>
          </w:tcPr>
          <w:p w14:paraId="315BAAB7" w14:textId="396B3DCF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Lang-</w:t>
            </w:r>
            <w:proofErr w:type="spellStart"/>
            <w:r w:rsidRPr="007C0F5A">
              <w:rPr>
                <w:rFonts w:ascii="Arial" w:hAnsi="Arial" w:cs="Arial"/>
                <w:b/>
                <w:bCs/>
              </w:rPr>
              <w:t>fristig</w:t>
            </w:r>
            <w:proofErr w:type="spellEnd"/>
          </w:p>
        </w:tc>
        <w:tc>
          <w:tcPr>
            <w:tcW w:w="258" w:type="pct"/>
            <w:shd w:val="clear" w:color="auto" w:fill="EBC791"/>
          </w:tcPr>
          <w:p w14:paraId="24B0F909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C0F5A"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641" w:type="pct"/>
            <w:vMerge/>
            <w:shd w:val="clear" w:color="auto" w:fill="EBC791"/>
          </w:tcPr>
          <w:p w14:paraId="344E9DD8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1" w:type="pct"/>
            <w:vMerge/>
            <w:shd w:val="clear" w:color="auto" w:fill="EBC791"/>
          </w:tcPr>
          <w:p w14:paraId="470A3D90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C0F5A" w:rsidRPr="007C0F5A" w14:paraId="69C9909E" w14:textId="77777777" w:rsidTr="007C0F5A">
        <w:trPr>
          <w:cantSplit/>
          <w:trHeight w:val="283"/>
          <w:jc w:val="center"/>
        </w:trPr>
        <w:tc>
          <w:tcPr>
            <w:tcW w:w="190" w:type="pct"/>
            <w:vMerge w:val="restart"/>
            <w:shd w:val="clear" w:color="auto" w:fill="auto"/>
            <w:textDirection w:val="btLr"/>
          </w:tcPr>
          <w:p w14:paraId="6A49785E" w14:textId="77777777" w:rsidR="007C0F5A" w:rsidRPr="007C0F5A" w:rsidRDefault="007C0F5A" w:rsidP="007C0F5A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7C0F5A">
              <w:rPr>
                <w:rFonts w:ascii="Arial" w:hAnsi="Arial" w:cs="Arial"/>
              </w:rPr>
              <w:t>Hardware</w:t>
            </w:r>
          </w:p>
        </w:tc>
        <w:tc>
          <w:tcPr>
            <w:tcW w:w="649" w:type="pct"/>
            <w:vAlign w:val="center"/>
          </w:tcPr>
          <w:p w14:paraId="1F9B9015" w14:textId="74F48CC5" w:rsidR="007C0F5A" w:rsidRPr="007C0F5A" w:rsidRDefault="007C0F5A" w:rsidP="007C0F5A">
            <w:pPr>
              <w:pStyle w:val="7cSGHKastenText"/>
              <w:spacing w:before="120" w:after="120" w:line="240" w:lineRule="auto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Computer &amp; Peripherie-geräte</w:t>
            </w:r>
            <w:r>
              <w:rPr>
                <w:rFonts w:ascii="Arial" w:eastAsia="Calibri" w:hAnsi="Arial" w:cs="Arial"/>
                <w:spacing w:val="0"/>
                <w:sz w:val="22"/>
                <w:szCs w:val="22"/>
              </w:rPr>
              <w:t xml:space="preserve"> </w:t>
            </w: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(PC/</w:t>
            </w:r>
            <w:r>
              <w:rPr>
                <w:rFonts w:ascii="Arial" w:eastAsia="Calibri" w:hAnsi="Arial" w:cs="Arial"/>
                <w:spacing w:val="0"/>
                <w:sz w:val="22"/>
                <w:szCs w:val="22"/>
              </w:rPr>
              <w:t xml:space="preserve"> </w:t>
            </w: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Laptop, Drucker, Scanner)</w:t>
            </w:r>
          </w:p>
        </w:tc>
        <w:tc>
          <w:tcPr>
            <w:tcW w:w="256" w:type="pct"/>
            <w:vAlign w:val="center"/>
          </w:tcPr>
          <w:p w14:paraId="2DF3389E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66CFC7B5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7" w:type="pct"/>
            <w:vAlign w:val="center"/>
          </w:tcPr>
          <w:p w14:paraId="4C2D6171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03FFFB1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5" w:type="pct"/>
            <w:vAlign w:val="center"/>
          </w:tcPr>
          <w:p w14:paraId="0E50E020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4FB2F0A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vAlign w:val="center"/>
          </w:tcPr>
          <w:p w14:paraId="1EC65BD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43" w:type="pct"/>
            <w:vAlign w:val="center"/>
          </w:tcPr>
          <w:p w14:paraId="3ABEB4B4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90" w:type="pct"/>
            <w:vAlign w:val="center"/>
          </w:tcPr>
          <w:p w14:paraId="4127368E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1864C546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6CF0C02E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6B0995E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C0F5A" w:rsidRPr="007C0F5A" w14:paraId="4955980C" w14:textId="77777777" w:rsidTr="007C0F5A">
        <w:trPr>
          <w:cantSplit/>
          <w:trHeight w:val="283"/>
          <w:jc w:val="center"/>
        </w:trPr>
        <w:tc>
          <w:tcPr>
            <w:tcW w:w="190" w:type="pct"/>
            <w:vMerge/>
            <w:shd w:val="clear" w:color="auto" w:fill="auto"/>
          </w:tcPr>
          <w:p w14:paraId="74BDF069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14:paraId="35BCE561" w14:textId="1C0C1C13" w:rsidR="007C0F5A" w:rsidRPr="007C0F5A" w:rsidRDefault="007C0F5A" w:rsidP="007C0F5A">
            <w:pPr>
              <w:pStyle w:val="7cSGHKastenText"/>
              <w:spacing w:before="120" w:after="120" w:line="240" w:lineRule="auto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Mobile Multi-Touch-End</w:t>
            </w:r>
            <w:r>
              <w:rPr>
                <w:rFonts w:ascii="Arial" w:eastAsia="Calibri" w:hAnsi="Arial" w:cs="Arial"/>
                <w:spacing w:val="0"/>
                <w:sz w:val="22"/>
                <w:szCs w:val="22"/>
              </w:rPr>
              <w:t>-</w:t>
            </w: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geräte</w:t>
            </w: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br/>
              <w:t>(Smart</w:t>
            </w:r>
            <w:r>
              <w:rPr>
                <w:rFonts w:ascii="Arial" w:eastAsia="Calibri" w:hAnsi="Arial" w:cs="Arial"/>
                <w:spacing w:val="0"/>
                <w:sz w:val="22"/>
                <w:szCs w:val="22"/>
              </w:rPr>
              <w:t>-</w:t>
            </w:r>
            <w:proofErr w:type="spellStart"/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phone</w:t>
            </w:r>
            <w:proofErr w:type="spellEnd"/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, Tablet)</w:t>
            </w:r>
          </w:p>
        </w:tc>
        <w:tc>
          <w:tcPr>
            <w:tcW w:w="256" w:type="pct"/>
            <w:vAlign w:val="center"/>
          </w:tcPr>
          <w:p w14:paraId="2AB8902F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05801BA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7" w:type="pct"/>
            <w:vAlign w:val="center"/>
          </w:tcPr>
          <w:p w14:paraId="1EB21244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30737573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5" w:type="pct"/>
            <w:vAlign w:val="center"/>
          </w:tcPr>
          <w:p w14:paraId="586D7FD6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7BCE246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vAlign w:val="center"/>
          </w:tcPr>
          <w:p w14:paraId="2E56B62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43" w:type="pct"/>
            <w:vAlign w:val="center"/>
          </w:tcPr>
          <w:p w14:paraId="4F975F1F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90" w:type="pct"/>
            <w:vAlign w:val="center"/>
          </w:tcPr>
          <w:p w14:paraId="7D28F762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27A7639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5BA53EFF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6D6EA8F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C0F5A" w:rsidRPr="007C0F5A" w14:paraId="67DB811B" w14:textId="77777777" w:rsidTr="007C0F5A">
        <w:trPr>
          <w:cantSplit/>
          <w:trHeight w:val="283"/>
          <w:jc w:val="center"/>
        </w:trPr>
        <w:tc>
          <w:tcPr>
            <w:tcW w:w="190" w:type="pct"/>
            <w:vMerge/>
            <w:shd w:val="clear" w:color="auto" w:fill="auto"/>
          </w:tcPr>
          <w:p w14:paraId="73B6EFB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9" w:type="pct"/>
            <w:vAlign w:val="center"/>
          </w:tcPr>
          <w:p w14:paraId="4C17BDF0" w14:textId="179DCFFC" w:rsidR="007C0F5A" w:rsidRPr="007C0F5A" w:rsidRDefault="007C0F5A" w:rsidP="007C0F5A">
            <w:pPr>
              <w:pStyle w:val="7cSGHKastenText"/>
              <w:spacing w:before="120" w:after="120" w:line="240" w:lineRule="auto"/>
              <w:rPr>
                <w:rFonts w:ascii="Arial" w:eastAsia="Calibri" w:hAnsi="Arial" w:cs="Arial"/>
                <w:spacing w:val="0"/>
                <w:sz w:val="22"/>
                <w:szCs w:val="22"/>
              </w:rPr>
            </w:pP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Interaktive Tafeln und audio</w:t>
            </w:r>
            <w:r>
              <w:rPr>
                <w:rFonts w:ascii="Arial" w:eastAsia="Calibri" w:hAnsi="Arial" w:cs="Arial"/>
                <w:spacing w:val="0"/>
                <w:sz w:val="22"/>
                <w:szCs w:val="22"/>
              </w:rPr>
              <w:t>-</w:t>
            </w:r>
            <w:r w:rsidRPr="007C0F5A">
              <w:rPr>
                <w:rFonts w:ascii="Arial" w:eastAsia="Calibri" w:hAnsi="Arial" w:cs="Arial"/>
                <w:spacing w:val="0"/>
                <w:sz w:val="22"/>
                <w:szCs w:val="22"/>
              </w:rPr>
              <w:t>visuelle Technik</w:t>
            </w:r>
          </w:p>
        </w:tc>
        <w:tc>
          <w:tcPr>
            <w:tcW w:w="256" w:type="pct"/>
            <w:vAlign w:val="center"/>
          </w:tcPr>
          <w:p w14:paraId="45DE7455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0221BA0C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7" w:type="pct"/>
            <w:vAlign w:val="center"/>
          </w:tcPr>
          <w:p w14:paraId="62EB17A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6" w:type="pct"/>
            <w:vAlign w:val="center"/>
          </w:tcPr>
          <w:p w14:paraId="6FF84654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5" w:type="pct"/>
            <w:vAlign w:val="center"/>
          </w:tcPr>
          <w:p w14:paraId="22AEE660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2AC8AD0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vAlign w:val="center"/>
          </w:tcPr>
          <w:p w14:paraId="6FA3535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443" w:type="pct"/>
            <w:vAlign w:val="center"/>
          </w:tcPr>
          <w:p w14:paraId="67C204DA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90" w:type="pct"/>
            <w:vAlign w:val="center"/>
          </w:tcPr>
          <w:p w14:paraId="194118F5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" w:type="pct"/>
            <w:vAlign w:val="center"/>
          </w:tcPr>
          <w:p w14:paraId="716728D9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1D96EF5D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4269973B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7C0F5A" w:rsidRPr="007C0F5A" w14:paraId="4F03BC20" w14:textId="77777777" w:rsidTr="007C0F5A">
        <w:trPr>
          <w:cantSplit/>
          <w:trHeight w:val="190"/>
          <w:jc w:val="center"/>
        </w:trPr>
        <w:tc>
          <w:tcPr>
            <w:tcW w:w="5000" w:type="pct"/>
            <w:gridSpan w:val="14"/>
            <w:shd w:val="clear" w:color="auto" w:fill="FFFFFF" w:themeFill="background1"/>
          </w:tcPr>
          <w:p w14:paraId="6AF4DE5E" w14:textId="77777777" w:rsidR="007C0F5A" w:rsidRPr="007C0F5A" w:rsidRDefault="007C0F5A" w:rsidP="007C0F5A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C0F5A">
              <w:rPr>
                <w:rFonts w:ascii="Arial" w:hAnsi="Arial" w:cs="Arial"/>
              </w:rPr>
              <w:t>vgl. Europäische Kommission (Hrsg.): Europäischer Rahmen für die Digitale Kompetenz von Lehrenden (</w:t>
            </w:r>
            <w:proofErr w:type="spellStart"/>
            <w:r w:rsidRPr="007C0F5A">
              <w:rPr>
                <w:rFonts w:ascii="Arial" w:hAnsi="Arial" w:cs="Arial"/>
              </w:rPr>
              <w:t>DigCompEdu</w:t>
            </w:r>
            <w:proofErr w:type="spellEnd"/>
            <w:r w:rsidRPr="007C0F5A">
              <w:rPr>
                <w:rFonts w:ascii="Arial" w:hAnsi="Arial" w:cs="Arial"/>
              </w:rPr>
              <w:t xml:space="preserve">). Online verfügbar unter: </w:t>
            </w:r>
            <w:hyperlink r:id="rId7" w:history="1">
              <w:r w:rsidRPr="007C0F5A">
                <w:rPr>
                  <w:rFonts w:ascii="Arial" w:hAnsi="Arial" w:cs="Arial"/>
                </w:rPr>
                <w:t>https://ec.europa.eu/jrc/sites/jrcsh/files/digcompedu_leaflet_de-2018-09-21pdf.pdf</w:t>
              </w:r>
            </w:hyperlink>
          </w:p>
        </w:tc>
      </w:tr>
      <w:bookmarkEnd w:id="0"/>
    </w:tbl>
    <w:p w14:paraId="7DE5215F" w14:textId="77777777" w:rsidR="007C0F5A" w:rsidRPr="00B9493E" w:rsidRDefault="007C0F5A" w:rsidP="00B9493E">
      <w:pPr>
        <w:spacing w:before="120" w:after="120"/>
        <w:rPr>
          <w:rFonts w:ascii="Arial" w:hAnsi="Arial" w:cs="Arial"/>
          <w:sz w:val="24"/>
          <w:szCs w:val="24"/>
        </w:rPr>
      </w:pPr>
    </w:p>
    <w:sectPr w:rsidR="007C0F5A" w:rsidRPr="00B9493E" w:rsidSect="009E6951">
      <w:headerReference w:type="default" r:id="rId8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5"/>
      <w:gridCol w:w="6303"/>
    </w:tblGrid>
    <w:tr w:rsidR="00095CFC" w14:paraId="1F181B2A" w14:textId="77777777" w:rsidTr="00FE581F">
      <w:tc>
        <w:tcPr>
          <w:tcW w:w="1482" w:type="pct"/>
          <w:tcBorders>
            <w:bottom w:val="single" w:sz="4" w:space="0" w:color="auto"/>
          </w:tcBorders>
          <w:shd w:val="clear" w:color="auto" w:fill="D69028"/>
          <w:vAlign w:val="center"/>
        </w:tcPr>
        <w:p w14:paraId="1F181B26" w14:textId="1DAAF2B9" w:rsidR="00095CFC" w:rsidRPr="00AD651E" w:rsidRDefault="001148B0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1</w:t>
          </w:r>
          <w:r w:rsidR="001174E1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20</w:t>
          </w:r>
          <w:r w:rsidR="00B9493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TH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6D92B3"/>
          <w:vAlign w:val="bottom"/>
        </w:tcPr>
        <w:p w14:paraId="1F181B27" w14:textId="77777777" w:rsidR="00095CFC" w:rsidRPr="00012C7D" w:rsidRDefault="000C53E7" w:rsidP="00095CFC">
          <w:pPr>
            <w:pStyle w:val="Kopfzeile"/>
            <w:rPr>
              <w:rFonts w:ascii="Interstate Cond" w:hAnsi="Interstate Cond"/>
              <w:bCs/>
              <w:color w:val="76923C"/>
              <w:sz w:val="40"/>
              <w:u w:val="single" w:color="FFFFFF" w:themeColor="background1"/>
            </w:rPr>
          </w:pP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RECHT</w:t>
          </w:r>
          <w:r w:rsidRPr="00012C7D">
            <w:rPr>
              <w:rFonts w:ascii="Interstate Cond" w:hAnsi="Interstate Cond"/>
              <w:bCs/>
              <w:sz w:val="48"/>
              <w:u w:val="single" w:color="FFFFFF" w:themeColor="background1"/>
            </w:rPr>
            <w:t xml:space="preserve"> UND </w:t>
          </w:r>
          <w:r w:rsidRPr="00012C7D">
            <w:rPr>
              <w:rFonts w:ascii="Interstate Cond" w:hAnsi="Interstate Cond"/>
              <w:bCs/>
              <w:color w:val="FFFFFF" w:themeColor="background1"/>
              <w:sz w:val="48"/>
              <w:u w:val="single" w:color="FFFFFF" w:themeColor="background1"/>
            </w:rPr>
            <w:t>SCHULMANAGEMENT</w:t>
          </w:r>
        </w:p>
        <w:p w14:paraId="1F181B28" w14:textId="77777777" w:rsidR="00012C7D" w:rsidRDefault="00012C7D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20"/>
            </w:rPr>
          </w:pPr>
        </w:p>
        <w:p w14:paraId="1F181B29" w14:textId="77777777" w:rsidR="00095CFC" w:rsidRPr="00012C7D" w:rsidRDefault="00095CFC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>Empfehlungen und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Arbeitshilfen für erfolgreiche</w:t>
          </w:r>
          <w:r w:rsidRPr="00012C7D">
            <w:rPr>
              <w:rFonts w:ascii="Fira Sans Book" w:hAnsi="Fira Sans Book"/>
              <w:bCs/>
              <w:color w:val="000000" w:themeColor="text1"/>
              <w:sz w:val="20"/>
            </w:rPr>
            <w:t xml:space="preserve"> Schul</w:t>
          </w:r>
          <w:r w:rsidR="000C53E7" w:rsidRPr="00012C7D">
            <w:rPr>
              <w:rFonts w:ascii="Fira Sans Book" w:hAnsi="Fira Sans Book"/>
              <w:bCs/>
              <w:color w:val="000000" w:themeColor="text1"/>
              <w:sz w:val="20"/>
            </w:rPr>
            <w:t>leitungen</w:t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4777"/>
    <w:multiLevelType w:val="hybridMultilevel"/>
    <w:tmpl w:val="493E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6FB"/>
    <w:multiLevelType w:val="hybridMultilevel"/>
    <w:tmpl w:val="FE0E0E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A3F"/>
    <w:multiLevelType w:val="hybridMultilevel"/>
    <w:tmpl w:val="1682CF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A3D"/>
    <w:multiLevelType w:val="hybridMultilevel"/>
    <w:tmpl w:val="12C6A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F7658"/>
    <w:multiLevelType w:val="hybridMultilevel"/>
    <w:tmpl w:val="D4962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2608"/>
    <w:multiLevelType w:val="hybridMultilevel"/>
    <w:tmpl w:val="59AA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16E05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AB35F5"/>
    <w:multiLevelType w:val="hybridMultilevel"/>
    <w:tmpl w:val="5C5A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F0F38"/>
    <w:multiLevelType w:val="hybridMultilevel"/>
    <w:tmpl w:val="3020BD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9157ED"/>
    <w:multiLevelType w:val="hybridMultilevel"/>
    <w:tmpl w:val="0AA6D6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6F9F"/>
    <w:multiLevelType w:val="hybridMultilevel"/>
    <w:tmpl w:val="83B2C2CC"/>
    <w:lvl w:ilvl="0" w:tplc="8CAAC23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14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12"/>
  </w:num>
  <w:num w:numId="10">
    <w:abstractNumId w:val="5"/>
  </w:num>
  <w:num w:numId="11">
    <w:abstractNumId w:val="25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21"/>
  </w:num>
  <w:num w:numId="17">
    <w:abstractNumId w:val="2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7"/>
  </w:num>
  <w:num w:numId="25">
    <w:abstractNumId w:val="29"/>
  </w:num>
  <w:num w:numId="26">
    <w:abstractNumId w:val="28"/>
  </w:num>
  <w:num w:numId="27">
    <w:abstractNumId w:val="30"/>
  </w:num>
  <w:num w:numId="28">
    <w:abstractNumId w:val="8"/>
  </w:num>
  <w:num w:numId="29">
    <w:abstractNumId w:val="26"/>
  </w:num>
  <w:num w:numId="30">
    <w:abstractNumId w:val="10"/>
  </w:num>
  <w:num w:numId="31">
    <w:abstractNumId w:val="7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70873"/>
    <w:rsid w:val="00073EB4"/>
    <w:rsid w:val="00095CFC"/>
    <w:rsid w:val="000A7188"/>
    <w:rsid w:val="000B50CC"/>
    <w:rsid w:val="000C53E7"/>
    <w:rsid w:val="000C66D4"/>
    <w:rsid w:val="000C6A2D"/>
    <w:rsid w:val="000D0305"/>
    <w:rsid w:val="001148B0"/>
    <w:rsid w:val="001174E1"/>
    <w:rsid w:val="0015409B"/>
    <w:rsid w:val="001714D4"/>
    <w:rsid w:val="001B429B"/>
    <w:rsid w:val="001F7B3B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169A4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3E72"/>
    <w:rsid w:val="00661981"/>
    <w:rsid w:val="006A5CFE"/>
    <w:rsid w:val="006B0218"/>
    <w:rsid w:val="006E18EF"/>
    <w:rsid w:val="006F7D13"/>
    <w:rsid w:val="007A7CA7"/>
    <w:rsid w:val="007B0290"/>
    <w:rsid w:val="007B51BF"/>
    <w:rsid w:val="007C0AE5"/>
    <w:rsid w:val="007C0F5A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C14C9"/>
    <w:rsid w:val="008D4432"/>
    <w:rsid w:val="008E62B1"/>
    <w:rsid w:val="00937B0B"/>
    <w:rsid w:val="009433D9"/>
    <w:rsid w:val="00983536"/>
    <w:rsid w:val="009B5DA6"/>
    <w:rsid w:val="009B721F"/>
    <w:rsid w:val="009E6591"/>
    <w:rsid w:val="009E6951"/>
    <w:rsid w:val="009F4706"/>
    <w:rsid w:val="00A06C64"/>
    <w:rsid w:val="00A15359"/>
    <w:rsid w:val="00A2122A"/>
    <w:rsid w:val="00AD651E"/>
    <w:rsid w:val="00AF17D9"/>
    <w:rsid w:val="00B01FFE"/>
    <w:rsid w:val="00B076D9"/>
    <w:rsid w:val="00B707AF"/>
    <w:rsid w:val="00B81586"/>
    <w:rsid w:val="00B87D52"/>
    <w:rsid w:val="00B9493E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33C3B"/>
    <w:rsid w:val="00E6220D"/>
    <w:rsid w:val="00E74AD6"/>
    <w:rsid w:val="00ED0343"/>
    <w:rsid w:val="00F00CA3"/>
    <w:rsid w:val="00F20663"/>
    <w:rsid w:val="00F94A33"/>
    <w:rsid w:val="00FA19D7"/>
    <w:rsid w:val="00FC278E"/>
    <w:rsid w:val="00FD17ED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99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7aSGHKastenHead">
    <w:name w:val="7a_SGH_Kasten_Head"/>
    <w:basedOn w:val="Standard"/>
    <w:qFormat/>
    <w:rsid w:val="001F7B3B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bSGHKastenSubhead">
    <w:name w:val="7b_SGH_Kasten_Subhead"/>
    <w:qFormat/>
    <w:rsid w:val="001F7B3B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cSGHKastenText">
    <w:name w:val="7c_SGH_Kasten_Text"/>
    <w:qFormat/>
    <w:rsid w:val="001F7B3B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  <w:style w:type="paragraph" w:customStyle="1" w:styleId="7dSGHKastenAuflistung">
    <w:name w:val="7d_SGH_Kasten_Auflistung"/>
    <w:basedOn w:val="7cSGHKastenText"/>
    <w:qFormat/>
    <w:rsid w:val="001F7B3B"/>
    <w:pPr>
      <w:numPr>
        <w:numId w:val="23"/>
      </w:numPr>
    </w:pPr>
  </w:style>
  <w:style w:type="table" w:customStyle="1" w:styleId="Tabellenraster1">
    <w:name w:val="Tabellenraster1"/>
    <w:basedOn w:val="NormaleTabelle"/>
    <w:next w:val="Tabellenraster"/>
    <w:uiPriority w:val="39"/>
    <w:rsid w:val="001F7B3B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aliases w:val="Tabelle,Tabelle nach CD,Politik &amp; Verwaltung"/>
    <w:basedOn w:val="NormaleTabelle"/>
    <w:uiPriority w:val="59"/>
    <w:rsid w:val="001F7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3C3B"/>
    <w:rPr>
      <w:color w:val="0000FF"/>
      <w:u w:val="single"/>
    </w:rPr>
  </w:style>
  <w:style w:type="table" w:customStyle="1" w:styleId="Listentabelle3Akzent11">
    <w:name w:val="Listentabelle 3 – Akzent 11"/>
    <w:basedOn w:val="NormaleTabelle"/>
    <w:uiPriority w:val="48"/>
    <w:rsid w:val="003169A4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HelleListe-Akzent1">
    <w:name w:val="Light List Accent 1"/>
    <w:basedOn w:val="NormaleTabelle"/>
    <w:uiPriority w:val="61"/>
    <w:rsid w:val="000D030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KeinLeerraum">
    <w:name w:val="No Spacing"/>
    <w:uiPriority w:val="99"/>
    <w:qFormat/>
    <w:rsid w:val="009E6951"/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jrc/sites/jrcsh/files/digcompedu_leaflet_de-2018-09-21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772</Characters>
  <Application>Microsoft Office Word</Application>
  <DocSecurity>0</DocSecurity>
  <Lines>85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2020-06-25T14:53:00Z</dcterms:created>
  <dcterms:modified xsi:type="dcterms:W3CDTF">2020-07-30T12:35:00Z</dcterms:modified>
</cp:coreProperties>
</file>