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6D9107FB" w14:textId="386DDF8F" w:rsidR="000D0305" w:rsidRPr="009E6951" w:rsidRDefault="006E18EF" w:rsidP="009E6951">
      <w:pPr>
        <w:tabs>
          <w:tab w:val="left" w:pos="2430"/>
        </w:tabs>
      </w:pPr>
      <w:r>
        <w:tab/>
      </w:r>
    </w:p>
    <w:p w14:paraId="52C4CCFC" w14:textId="62F8C9F1" w:rsidR="009E6951" w:rsidRDefault="009E6951" w:rsidP="00B9493E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W w:w="54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083"/>
        <w:gridCol w:w="4819"/>
        <w:gridCol w:w="1355"/>
        <w:gridCol w:w="1339"/>
      </w:tblGrid>
      <w:tr w:rsidR="009E6951" w:rsidRPr="009E6951" w14:paraId="2B779A8D" w14:textId="77777777" w:rsidTr="009E6951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D92B3"/>
            <w:noWrap/>
            <w:vAlign w:val="bottom"/>
          </w:tcPr>
          <w:p w14:paraId="39B68E23" w14:textId="2670D1CA" w:rsidR="009E6951" w:rsidRPr="009E6951" w:rsidRDefault="009E6951" w:rsidP="009E695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E6951">
              <w:rPr>
                <w:rFonts w:ascii="Arial" w:hAnsi="Arial" w:cs="Arial"/>
                <w:b/>
                <w:sz w:val="28"/>
                <w:szCs w:val="28"/>
              </w:rPr>
              <w:t>Auflistung von Richtwerten zur Kostenermittlung</w:t>
            </w:r>
          </w:p>
        </w:tc>
      </w:tr>
      <w:tr w:rsidR="009E6951" w:rsidRPr="009E6951" w14:paraId="5F586F7E" w14:textId="77777777" w:rsidTr="009E6951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C791"/>
            <w:noWrap/>
            <w:vAlign w:val="bottom"/>
            <w:hideMark/>
          </w:tcPr>
          <w:p w14:paraId="1EA29C7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Netzwerk</w:t>
            </w:r>
          </w:p>
        </w:tc>
      </w:tr>
      <w:tr w:rsidR="009E6951" w:rsidRPr="009E6951" w14:paraId="270DA764" w14:textId="77777777" w:rsidTr="009E6951">
        <w:trPr>
          <w:trHeight w:val="7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29CF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Position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FC3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Anzahl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574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Produkt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646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Einzelpreis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CAD2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gesamt</w:t>
            </w:r>
          </w:p>
        </w:tc>
      </w:tr>
      <w:tr w:rsidR="009E6951" w:rsidRPr="009E6951" w14:paraId="206EA8FE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7DA5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 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65E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5C7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9E6951">
              <w:rPr>
                <w:rFonts w:ascii="Arial" w:hAnsi="Arial" w:cs="Arial"/>
                <w:sz w:val="23"/>
                <w:szCs w:val="23"/>
              </w:rPr>
              <w:t>WLAN Accesspoint</w:t>
            </w:r>
            <w:proofErr w:type="gramEnd"/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A00F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100 €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4533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1.000 €</w:t>
            </w:r>
          </w:p>
        </w:tc>
      </w:tr>
      <w:tr w:rsidR="009E6951" w:rsidRPr="009E6951" w14:paraId="7CAA1D3F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EE97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 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A4A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DC8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Switch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E4A3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200 €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909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200 €</w:t>
            </w:r>
          </w:p>
        </w:tc>
      </w:tr>
      <w:tr w:rsidR="009E6951" w:rsidRPr="009E6951" w14:paraId="2E6D0FE8" w14:textId="77777777" w:rsidTr="009E6951">
        <w:trPr>
          <w:trHeight w:val="300"/>
          <w:jc w:val="center"/>
        </w:trPr>
        <w:tc>
          <w:tcPr>
            <w:tcW w:w="4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F5D2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Gesamtkosten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3D8C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E6951" w:rsidRPr="009E6951" w14:paraId="351868D9" w14:textId="77777777" w:rsidTr="009E6951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C791"/>
            <w:noWrap/>
            <w:vAlign w:val="bottom"/>
            <w:hideMark/>
          </w:tcPr>
          <w:p w14:paraId="29080E46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Sachgegenstände</w:t>
            </w:r>
          </w:p>
        </w:tc>
      </w:tr>
      <w:tr w:rsidR="009E6951" w:rsidRPr="009E6951" w14:paraId="170E7AE0" w14:textId="77777777" w:rsidTr="009E6951">
        <w:trPr>
          <w:trHeight w:val="227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295F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Position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E18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Anzahl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C9FB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Produkt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A443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Einzelpreis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5E68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gesamt</w:t>
            </w:r>
          </w:p>
        </w:tc>
      </w:tr>
      <w:tr w:rsidR="009E6951" w:rsidRPr="009E6951" w14:paraId="117BDDB6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49B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BEC0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875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Whiteboard-</w:t>
            </w:r>
            <w:proofErr w:type="spellStart"/>
            <w:r w:rsidRPr="009E6951">
              <w:rPr>
                <w:rFonts w:ascii="Arial" w:hAnsi="Arial" w:cs="Arial"/>
                <w:sz w:val="23"/>
                <w:szCs w:val="23"/>
              </w:rPr>
              <w:t>Beamer</w:t>
            </w:r>
            <w:proofErr w:type="spellEnd"/>
            <w:r w:rsidRPr="009E6951">
              <w:rPr>
                <w:rFonts w:ascii="Arial" w:hAnsi="Arial" w:cs="Arial"/>
                <w:sz w:val="23"/>
                <w:szCs w:val="23"/>
              </w:rPr>
              <w:t>-Kombination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17C5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2.700 €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F9C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45.900 €</w:t>
            </w:r>
          </w:p>
        </w:tc>
      </w:tr>
      <w:tr w:rsidR="009E6951" w:rsidRPr="009E6951" w14:paraId="33CFBB47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EC5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F97C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F5CC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Elektroarbeiten + Montage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4E62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800 €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ACB7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13.600 €</w:t>
            </w:r>
          </w:p>
        </w:tc>
      </w:tr>
      <w:tr w:rsidR="009E6951" w:rsidRPr="009E6951" w14:paraId="008AC764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619E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C788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A424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Windows PC (stationär)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DD1C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700 €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188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11.900 €</w:t>
            </w:r>
          </w:p>
        </w:tc>
      </w:tr>
      <w:tr w:rsidR="009E6951" w:rsidRPr="009E6951" w14:paraId="612F62AB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7A8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C7F0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3AAD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Einrichtung PC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552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100 €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6A7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1.700 €</w:t>
            </w:r>
          </w:p>
        </w:tc>
      </w:tr>
      <w:tr w:rsidR="009E6951" w:rsidRPr="009E6951" w14:paraId="414BEA7B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1754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F039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742D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Lautsprecher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C867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50 €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DA2F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850 €</w:t>
            </w:r>
          </w:p>
        </w:tc>
      </w:tr>
      <w:tr w:rsidR="009E6951" w:rsidRPr="009E6951" w14:paraId="251815DE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4D5F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37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B5EE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Interaktives Whiteboard System inkl. Montage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47EC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8.000 €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394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8.000 €</w:t>
            </w:r>
          </w:p>
        </w:tc>
      </w:tr>
      <w:tr w:rsidR="009E6951" w:rsidRPr="009E6951" w14:paraId="5E4990C4" w14:textId="77777777" w:rsidTr="009E6951">
        <w:trPr>
          <w:trHeight w:val="300"/>
          <w:jc w:val="center"/>
        </w:trPr>
        <w:tc>
          <w:tcPr>
            <w:tcW w:w="4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BE4A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Gesamtkosten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F226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E6951" w:rsidRPr="009E6951" w14:paraId="080978D9" w14:textId="77777777" w:rsidTr="009E6951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C791"/>
            <w:noWrap/>
            <w:vAlign w:val="bottom"/>
            <w:hideMark/>
          </w:tcPr>
          <w:p w14:paraId="47439DCC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mobile Einsatzgeräte</w:t>
            </w:r>
          </w:p>
        </w:tc>
      </w:tr>
      <w:tr w:rsidR="009E6951" w:rsidRPr="009E6951" w14:paraId="0D873C37" w14:textId="77777777" w:rsidTr="009E6951">
        <w:trPr>
          <w:trHeight w:val="123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D939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Position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48FC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Anzahl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6F7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Produkt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2D25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Einzelpreis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AF00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gesamt</w:t>
            </w:r>
          </w:p>
        </w:tc>
      </w:tr>
      <w:tr w:rsidR="009E6951" w:rsidRPr="009E6951" w14:paraId="5E9334FF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B9B6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9A4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40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0034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iPad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CC0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400 €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FDC4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16.000 €</w:t>
            </w:r>
          </w:p>
        </w:tc>
      </w:tr>
      <w:tr w:rsidR="009E6951" w:rsidRPr="009E6951" w14:paraId="0B133267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0F3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CD9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40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11D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Einrichtung Tablet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F08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100 €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AC84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4.000 €</w:t>
            </w:r>
          </w:p>
        </w:tc>
      </w:tr>
      <w:tr w:rsidR="009E6951" w:rsidRPr="009E6951" w14:paraId="56123181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4300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4FEF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44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6951">
              <w:rPr>
                <w:rFonts w:ascii="Arial" w:hAnsi="Arial" w:cs="Arial"/>
                <w:sz w:val="23"/>
                <w:szCs w:val="23"/>
              </w:rPr>
              <w:t>Tabletschrank</w:t>
            </w:r>
            <w:proofErr w:type="spellEnd"/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090D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2.000 €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FFE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4.000 €</w:t>
            </w:r>
          </w:p>
        </w:tc>
      </w:tr>
      <w:tr w:rsidR="009E6951" w:rsidRPr="009E6951" w14:paraId="7C5F0A2D" w14:textId="77777777" w:rsidTr="009E6951">
        <w:trPr>
          <w:trHeight w:val="300"/>
          <w:jc w:val="center"/>
        </w:trPr>
        <w:tc>
          <w:tcPr>
            <w:tcW w:w="4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8BE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Gesamtkosten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238F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E6951" w:rsidRPr="009E6951" w14:paraId="230A9B02" w14:textId="77777777" w:rsidTr="009E6951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C791"/>
            <w:noWrap/>
            <w:vAlign w:val="bottom"/>
            <w:hideMark/>
          </w:tcPr>
          <w:p w14:paraId="65164965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Software, Fortbildung, Wartung</w:t>
            </w:r>
          </w:p>
        </w:tc>
      </w:tr>
      <w:tr w:rsidR="009E6951" w:rsidRPr="009E6951" w14:paraId="444F6331" w14:textId="77777777" w:rsidTr="009E6951">
        <w:trPr>
          <w:trHeight w:val="123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41B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Position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4B7B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Anzahl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833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Produkt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D02F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Einzelpreis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9C1A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gesamt</w:t>
            </w:r>
          </w:p>
        </w:tc>
      </w:tr>
      <w:tr w:rsidR="009E6951" w:rsidRPr="009E6951" w14:paraId="5AEBC1D7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F29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20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62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Interaktives Whiteboard Systemeinweisung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687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700 €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9B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 xml:space="preserve">700 € </w:t>
            </w:r>
          </w:p>
        </w:tc>
      </w:tr>
      <w:tr w:rsidR="009E6951" w:rsidRPr="009E6951" w14:paraId="112981F8" w14:textId="77777777" w:rsidTr="009E6951">
        <w:trPr>
          <w:trHeight w:val="300"/>
          <w:jc w:val="center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D7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6F4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40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C61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Lizenzen Mobile Device Management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B8DB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25 €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773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9E6951">
              <w:rPr>
                <w:rFonts w:ascii="Arial" w:hAnsi="Arial" w:cs="Arial"/>
                <w:sz w:val="23"/>
                <w:szCs w:val="23"/>
              </w:rPr>
              <w:t>1.000 €</w:t>
            </w:r>
          </w:p>
        </w:tc>
      </w:tr>
      <w:tr w:rsidR="009E6951" w:rsidRPr="009E6951" w14:paraId="3E0FD256" w14:textId="77777777" w:rsidTr="009E6951">
        <w:trPr>
          <w:trHeight w:val="300"/>
          <w:jc w:val="center"/>
        </w:trPr>
        <w:tc>
          <w:tcPr>
            <w:tcW w:w="4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BCBF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E6951">
              <w:rPr>
                <w:rFonts w:ascii="Arial" w:hAnsi="Arial" w:cs="Arial"/>
                <w:b/>
                <w:bCs/>
                <w:sz w:val="23"/>
                <w:szCs w:val="23"/>
              </w:rPr>
              <w:t>Gesamtkosten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A0F6" w14:textId="77777777" w:rsidR="009E6951" w:rsidRPr="009E6951" w:rsidRDefault="009E6951" w:rsidP="009E6951">
            <w:pPr>
              <w:spacing w:before="120" w:after="12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D68200D" w14:textId="77777777" w:rsidR="009E6951" w:rsidRPr="00B9493E" w:rsidRDefault="009E6951" w:rsidP="00B9493E">
      <w:pPr>
        <w:spacing w:before="120" w:after="120"/>
        <w:rPr>
          <w:rFonts w:ascii="Arial" w:hAnsi="Arial" w:cs="Arial"/>
          <w:sz w:val="24"/>
          <w:szCs w:val="24"/>
        </w:rPr>
      </w:pPr>
    </w:p>
    <w:sectPr w:rsidR="009E6951" w:rsidRPr="00B9493E" w:rsidSect="009E6951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5E9C223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CB2214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B9493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777"/>
    <w:multiLevelType w:val="hybridMultilevel"/>
    <w:tmpl w:val="493E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6FB"/>
    <w:multiLevelType w:val="hybridMultilevel"/>
    <w:tmpl w:val="FE0E0E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4A3F"/>
    <w:multiLevelType w:val="hybridMultilevel"/>
    <w:tmpl w:val="1682C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A3D"/>
    <w:multiLevelType w:val="hybridMultilevel"/>
    <w:tmpl w:val="12C6A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F7658"/>
    <w:multiLevelType w:val="hybridMultilevel"/>
    <w:tmpl w:val="D4962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82608"/>
    <w:multiLevelType w:val="hybridMultilevel"/>
    <w:tmpl w:val="59AA5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AB35F5"/>
    <w:multiLevelType w:val="hybridMultilevel"/>
    <w:tmpl w:val="5C5A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157ED"/>
    <w:multiLevelType w:val="hybridMultilevel"/>
    <w:tmpl w:val="0AA6D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1"/>
  </w:num>
  <w:num w:numId="4">
    <w:abstractNumId w:val="14"/>
  </w:num>
  <w:num w:numId="5">
    <w:abstractNumId w:val="6"/>
  </w:num>
  <w:num w:numId="6">
    <w:abstractNumId w:val="9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25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27"/>
  </w:num>
  <w:num w:numId="25">
    <w:abstractNumId w:val="29"/>
  </w:num>
  <w:num w:numId="26">
    <w:abstractNumId w:val="28"/>
  </w:num>
  <w:num w:numId="27">
    <w:abstractNumId w:val="30"/>
  </w:num>
  <w:num w:numId="28">
    <w:abstractNumId w:val="8"/>
  </w:num>
  <w:num w:numId="29">
    <w:abstractNumId w:val="26"/>
  </w:num>
  <w:num w:numId="30">
    <w:abstractNumId w:val="10"/>
  </w:num>
  <w:num w:numId="31">
    <w:abstractNumId w:val="7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0873"/>
    <w:rsid w:val="00073EB4"/>
    <w:rsid w:val="00095CFC"/>
    <w:rsid w:val="000A7188"/>
    <w:rsid w:val="000B50CC"/>
    <w:rsid w:val="000C53E7"/>
    <w:rsid w:val="000C66D4"/>
    <w:rsid w:val="000C6A2D"/>
    <w:rsid w:val="000D0305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169A4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51BF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14C9"/>
    <w:rsid w:val="008D4432"/>
    <w:rsid w:val="008E62B1"/>
    <w:rsid w:val="00937B0B"/>
    <w:rsid w:val="009433D9"/>
    <w:rsid w:val="00983536"/>
    <w:rsid w:val="009B5DA6"/>
    <w:rsid w:val="009B721F"/>
    <w:rsid w:val="009E6591"/>
    <w:rsid w:val="009E6951"/>
    <w:rsid w:val="009F4706"/>
    <w:rsid w:val="00A06C64"/>
    <w:rsid w:val="00A15359"/>
    <w:rsid w:val="00A2122A"/>
    <w:rsid w:val="00AD651E"/>
    <w:rsid w:val="00AF17D9"/>
    <w:rsid w:val="00B01FFE"/>
    <w:rsid w:val="00B076D9"/>
    <w:rsid w:val="00B707AF"/>
    <w:rsid w:val="00B81586"/>
    <w:rsid w:val="00B87D52"/>
    <w:rsid w:val="00B9493E"/>
    <w:rsid w:val="00BD49AA"/>
    <w:rsid w:val="00BD71E9"/>
    <w:rsid w:val="00C310AF"/>
    <w:rsid w:val="00C42CEF"/>
    <w:rsid w:val="00C73E1A"/>
    <w:rsid w:val="00C9289F"/>
    <w:rsid w:val="00CB2214"/>
    <w:rsid w:val="00CC38C8"/>
    <w:rsid w:val="00D56265"/>
    <w:rsid w:val="00D9199A"/>
    <w:rsid w:val="00DB32C7"/>
    <w:rsid w:val="00E028D9"/>
    <w:rsid w:val="00E2265E"/>
    <w:rsid w:val="00E33C3B"/>
    <w:rsid w:val="00E6220D"/>
    <w:rsid w:val="00E74AD6"/>
    <w:rsid w:val="00ED0343"/>
    <w:rsid w:val="00F00CA3"/>
    <w:rsid w:val="00F20663"/>
    <w:rsid w:val="00F94A33"/>
    <w:rsid w:val="00FA19D7"/>
    <w:rsid w:val="00FC278E"/>
    <w:rsid w:val="00FD17ED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99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3C3B"/>
    <w:rPr>
      <w:color w:val="0000FF"/>
      <w:u w:val="single"/>
    </w:rPr>
  </w:style>
  <w:style w:type="table" w:customStyle="1" w:styleId="Listentabelle3Akzent11">
    <w:name w:val="Listentabelle 3 – Akzent 11"/>
    <w:basedOn w:val="NormaleTabelle"/>
    <w:uiPriority w:val="48"/>
    <w:rsid w:val="003169A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HelleListe-Akzent1">
    <w:name w:val="Light List Accent 1"/>
    <w:basedOn w:val="NormaleTabelle"/>
    <w:uiPriority w:val="61"/>
    <w:rsid w:val="000D030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KeinLeerraum">
    <w:name w:val="No Spacing"/>
    <w:uiPriority w:val="99"/>
    <w:qFormat/>
    <w:rsid w:val="009E6951"/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778</Characters>
  <Application>Microsoft Office Word</Application>
  <DocSecurity>0</DocSecurity>
  <Lines>86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2020-06-25T14:44:00Z</dcterms:created>
  <dcterms:modified xsi:type="dcterms:W3CDTF">2020-07-30T12:34:00Z</dcterms:modified>
</cp:coreProperties>
</file>