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F181B0A" w14:textId="77777777" w:rsidR="007A7CA7" w:rsidRDefault="007A7CA7" w:rsidP="007A7CA7"/>
    <w:p w14:paraId="1F181B0B" w14:textId="1D7D5300" w:rsidR="00AD651E" w:rsidRDefault="00AD651E" w:rsidP="007A7CA7"/>
    <w:p w14:paraId="6BE5E6D6" w14:textId="77777777" w:rsidR="00000547" w:rsidRDefault="00000547" w:rsidP="007A7CA7"/>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4"/>
      </w:tblGrid>
      <w:tr w:rsidR="007A7CA7" w14:paraId="1F181B0D" w14:textId="77777777" w:rsidTr="00014226">
        <w:trPr>
          <w:cantSplit/>
          <w:trHeight w:val="278"/>
          <w:jc w:val="center"/>
        </w:trPr>
        <w:tc>
          <w:tcPr>
            <w:tcW w:w="9634" w:type="dxa"/>
            <w:tcBorders>
              <w:top w:val="single" w:sz="4" w:space="0" w:color="auto"/>
              <w:left w:val="single" w:sz="4" w:space="0" w:color="auto"/>
              <w:bottom w:val="single" w:sz="4" w:space="0" w:color="auto"/>
              <w:right w:val="single" w:sz="4" w:space="0" w:color="auto"/>
            </w:tcBorders>
            <w:shd w:val="clear" w:color="auto" w:fill="6D92B3"/>
          </w:tcPr>
          <w:p w14:paraId="1F181B0C" w14:textId="70DB5DB2" w:rsidR="007A7CA7" w:rsidRDefault="00014226" w:rsidP="00014226">
            <w:pPr>
              <w:spacing w:before="120" w:after="120"/>
              <w:rPr>
                <w:rFonts w:ascii="Arial" w:hAnsi="Arial" w:cs="Arial"/>
                <w:b/>
                <w:sz w:val="28"/>
                <w:szCs w:val="28"/>
              </w:rPr>
            </w:pPr>
            <w:r>
              <w:rPr>
                <w:rFonts w:ascii="Arial" w:hAnsi="Arial" w:cs="Arial"/>
                <w:b/>
                <w:sz w:val="28"/>
                <w:szCs w:val="28"/>
              </w:rPr>
              <w:t xml:space="preserve">Muster: </w:t>
            </w:r>
            <w:r w:rsidRPr="00014226">
              <w:rPr>
                <w:rFonts w:ascii="Arial" w:hAnsi="Arial" w:cs="Arial"/>
                <w:b/>
                <w:sz w:val="28"/>
                <w:szCs w:val="28"/>
              </w:rPr>
              <w:t>Elternbrief</w:t>
            </w:r>
            <w:r>
              <w:rPr>
                <w:rFonts w:ascii="Arial" w:hAnsi="Arial" w:cs="Arial"/>
                <w:b/>
                <w:sz w:val="28"/>
                <w:szCs w:val="28"/>
              </w:rPr>
              <w:t xml:space="preserve"> </w:t>
            </w:r>
            <w:r w:rsidRPr="00014226">
              <w:rPr>
                <w:rFonts w:ascii="Arial" w:hAnsi="Arial" w:cs="Arial"/>
                <w:b/>
                <w:sz w:val="28"/>
                <w:szCs w:val="28"/>
              </w:rPr>
              <w:t>zur Vorstellung der neuen Sozialarbeiterin</w:t>
            </w:r>
          </w:p>
        </w:tc>
      </w:tr>
      <w:tr w:rsidR="00014226" w:rsidRPr="00014226" w14:paraId="5858CD4B" w14:textId="77777777" w:rsidTr="00014226">
        <w:trPr>
          <w:cantSplit/>
          <w:trHeight w:val="278"/>
          <w:jc w:val="center"/>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3B2B4BF1" w14:textId="0BBD6140"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Sehr geehrte Eltern,</w:t>
            </w:r>
          </w:p>
          <w:p w14:paraId="1FAA7A7D" w14:textId="332899F1"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mit Beginn des neuen Schuljahres wird uns Frau Lara Möller bei der Arbeit an unserer Schule unterstützen. Frau Möller ist ausgebildete Fachfrau für Schulsozialarbeit. Sie stellt sich Ihnen in den Gremiensitzungen der nächsten Wochen persönlich vor.</w:t>
            </w:r>
          </w:p>
          <w:p w14:paraId="5EF654D8" w14:textId="1A91775E"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Frau Möller wird Sie und Ihre Kinder bei Problemen der Lebensbewältigung, bei Maßnahmen zur Prävention und bei Fragen von sozialer Benachteiligung mit Rat und Tat zur Seite stehen. Frau Möller ist Ihnen auch bei Anträgen zum Ausgleich sozialer Benachteiligung sowie zur Förderung Ihrer Kinder nach dem Bildungs- und Teilhabepaket behilflich.</w:t>
            </w:r>
          </w:p>
          <w:p w14:paraId="2B21B903" w14:textId="77777777"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Wenn Ihr Kind diese Probleme hat, sollten Sie sich sobald wie möglich an Frau Möller werden:</w:t>
            </w:r>
          </w:p>
          <w:p w14:paraId="47C37A10" w14:textId="77777777" w:rsidR="00014226" w:rsidRPr="00014226" w:rsidRDefault="00014226" w:rsidP="00014226">
            <w:pPr>
              <w:pStyle w:val="Listenabsatz"/>
              <w:numPr>
                <w:ilvl w:val="0"/>
                <w:numId w:val="28"/>
              </w:numPr>
              <w:spacing w:before="120" w:after="120" w:line="276" w:lineRule="auto"/>
              <w:rPr>
                <w:rFonts w:ascii="Arial" w:hAnsi="Arial" w:cs="Arial"/>
                <w:sz w:val="24"/>
              </w:rPr>
            </w:pPr>
            <w:r w:rsidRPr="00014226">
              <w:rPr>
                <w:rFonts w:ascii="Arial" w:hAnsi="Arial" w:cs="Arial"/>
                <w:sz w:val="24"/>
              </w:rPr>
              <w:t>Schulschwierigkeiten, Schulversagen, Schulschwänzen</w:t>
            </w:r>
          </w:p>
          <w:p w14:paraId="312E86B7" w14:textId="77777777" w:rsidR="00014226" w:rsidRPr="00014226" w:rsidRDefault="00014226" w:rsidP="00014226">
            <w:pPr>
              <w:pStyle w:val="Listenabsatz"/>
              <w:numPr>
                <w:ilvl w:val="0"/>
                <w:numId w:val="28"/>
              </w:numPr>
              <w:spacing w:before="120" w:after="120" w:line="276" w:lineRule="auto"/>
              <w:rPr>
                <w:rFonts w:ascii="Arial" w:hAnsi="Arial" w:cs="Arial"/>
                <w:sz w:val="24"/>
              </w:rPr>
            </w:pPr>
            <w:r w:rsidRPr="00014226">
              <w:rPr>
                <w:rFonts w:ascii="Arial" w:hAnsi="Arial" w:cs="Arial"/>
                <w:sz w:val="24"/>
              </w:rPr>
              <w:t>Probleme bei der Persönlichkeitsentwicklung (z. B. mangelndes Selbstwertgefühl, Ausgrenzung oder Bedrohung durch Mitschüler, Essstörungen, Suchtgefährdung)</w:t>
            </w:r>
          </w:p>
          <w:p w14:paraId="60F2D838" w14:textId="77777777" w:rsidR="00014226" w:rsidRPr="00014226" w:rsidRDefault="00014226" w:rsidP="00014226">
            <w:pPr>
              <w:pStyle w:val="Listenabsatz"/>
              <w:numPr>
                <w:ilvl w:val="0"/>
                <w:numId w:val="28"/>
              </w:numPr>
              <w:spacing w:before="120" w:after="120" w:line="276" w:lineRule="auto"/>
              <w:rPr>
                <w:rFonts w:ascii="Arial" w:hAnsi="Arial" w:cs="Arial"/>
                <w:sz w:val="24"/>
              </w:rPr>
            </w:pPr>
            <w:r w:rsidRPr="00014226">
              <w:rPr>
                <w:rFonts w:ascii="Arial" w:hAnsi="Arial" w:cs="Arial"/>
                <w:sz w:val="24"/>
              </w:rPr>
              <w:t>Konflikte in der Familie (Streit, Gewalt, Missbrauch)</w:t>
            </w:r>
          </w:p>
          <w:p w14:paraId="5F5DCFF5" w14:textId="77777777" w:rsidR="00014226" w:rsidRPr="00014226" w:rsidRDefault="00014226" w:rsidP="00014226">
            <w:pPr>
              <w:pStyle w:val="Listenabsatz"/>
              <w:numPr>
                <w:ilvl w:val="0"/>
                <w:numId w:val="28"/>
              </w:numPr>
              <w:spacing w:before="120" w:after="120" w:line="276" w:lineRule="auto"/>
              <w:rPr>
                <w:rFonts w:ascii="Arial" w:hAnsi="Arial" w:cs="Arial"/>
                <w:sz w:val="24"/>
              </w:rPr>
            </w:pPr>
            <w:r w:rsidRPr="00014226">
              <w:rPr>
                <w:rFonts w:ascii="Arial" w:hAnsi="Arial" w:cs="Arial"/>
                <w:sz w:val="24"/>
              </w:rPr>
              <w:t>Soziale Auffälligkeiten (Diebstahl, Schlägerei, Jugendgangs)</w:t>
            </w:r>
          </w:p>
          <w:p w14:paraId="2CFFCE42" w14:textId="77777777" w:rsidR="00014226" w:rsidRPr="00014226" w:rsidRDefault="00014226" w:rsidP="00014226">
            <w:pPr>
              <w:pStyle w:val="Listenabsatz"/>
              <w:numPr>
                <w:ilvl w:val="0"/>
                <w:numId w:val="28"/>
              </w:numPr>
              <w:spacing w:before="120" w:after="120" w:line="276" w:lineRule="auto"/>
              <w:rPr>
                <w:rFonts w:ascii="Arial" w:hAnsi="Arial" w:cs="Arial"/>
                <w:sz w:val="24"/>
              </w:rPr>
            </w:pPr>
            <w:proofErr w:type="gramStart"/>
            <w:r w:rsidRPr="00014226">
              <w:rPr>
                <w:rFonts w:ascii="Arial" w:hAnsi="Arial" w:cs="Arial"/>
                <w:sz w:val="24"/>
              </w:rPr>
              <w:t>Zukunftsperspektiven</w:t>
            </w:r>
            <w:proofErr w:type="gramEnd"/>
            <w:r w:rsidRPr="00014226">
              <w:rPr>
                <w:rFonts w:ascii="Arial" w:hAnsi="Arial" w:cs="Arial"/>
                <w:sz w:val="24"/>
              </w:rPr>
              <w:t xml:space="preserve"> (Berufliche Orientierung, Bewerbungstraining, Studium)</w:t>
            </w:r>
          </w:p>
          <w:p w14:paraId="349F4845" w14:textId="77777777"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Darüber hinaus ist Frau Möller für diese unterrichtsbegleitenden Angebote zuständig:</w:t>
            </w:r>
          </w:p>
          <w:p w14:paraId="5DA45B00" w14:textId="77777777" w:rsidR="00014226" w:rsidRPr="00014226" w:rsidRDefault="00014226" w:rsidP="00014226">
            <w:pPr>
              <w:pStyle w:val="Listenabsatz"/>
              <w:numPr>
                <w:ilvl w:val="0"/>
                <w:numId w:val="27"/>
              </w:numPr>
              <w:spacing w:before="120" w:after="120" w:line="276" w:lineRule="auto"/>
              <w:rPr>
                <w:rFonts w:ascii="Arial" w:hAnsi="Arial" w:cs="Arial"/>
                <w:sz w:val="24"/>
              </w:rPr>
            </w:pPr>
            <w:r w:rsidRPr="00014226">
              <w:rPr>
                <w:rFonts w:ascii="Arial" w:hAnsi="Arial" w:cs="Arial"/>
                <w:sz w:val="24"/>
              </w:rPr>
              <w:t>Streitschlichtung für Schüler und Schülerinnen</w:t>
            </w:r>
          </w:p>
          <w:p w14:paraId="05440A56" w14:textId="77777777" w:rsidR="00014226" w:rsidRPr="00014226" w:rsidRDefault="00014226" w:rsidP="00014226">
            <w:pPr>
              <w:pStyle w:val="Listenabsatz"/>
              <w:numPr>
                <w:ilvl w:val="0"/>
                <w:numId w:val="27"/>
              </w:numPr>
              <w:spacing w:before="120" w:after="120" w:line="276" w:lineRule="auto"/>
              <w:rPr>
                <w:rFonts w:ascii="Arial" w:hAnsi="Arial" w:cs="Arial"/>
                <w:sz w:val="24"/>
              </w:rPr>
            </w:pPr>
            <w:r w:rsidRPr="00014226">
              <w:rPr>
                <w:rFonts w:ascii="Arial" w:hAnsi="Arial" w:cs="Arial"/>
                <w:sz w:val="24"/>
              </w:rPr>
              <w:t>Sozialtrainings für Klassen und Lerngruppen, z. B. Anti-Gewalt-Trainings, Respekt-Trainings und Integrations-Trainings</w:t>
            </w:r>
          </w:p>
          <w:p w14:paraId="1E4D37F9" w14:textId="77777777" w:rsidR="00014226" w:rsidRPr="00014226" w:rsidRDefault="00014226" w:rsidP="00014226">
            <w:pPr>
              <w:pStyle w:val="Listenabsatz"/>
              <w:numPr>
                <w:ilvl w:val="0"/>
                <w:numId w:val="27"/>
              </w:numPr>
              <w:spacing w:before="120" w:after="120" w:line="276" w:lineRule="auto"/>
              <w:rPr>
                <w:rFonts w:ascii="Arial" w:hAnsi="Arial" w:cs="Arial"/>
                <w:bCs w:val="0"/>
                <w:sz w:val="24"/>
              </w:rPr>
            </w:pPr>
            <w:r w:rsidRPr="00014226">
              <w:rPr>
                <w:rFonts w:ascii="Arial" w:hAnsi="Arial" w:cs="Arial"/>
                <w:sz w:val="24"/>
              </w:rPr>
              <w:t>Freizeitpädagogische</w:t>
            </w:r>
            <w:r w:rsidRPr="00014226">
              <w:rPr>
                <w:rFonts w:ascii="Arial" w:hAnsi="Arial" w:cs="Arial"/>
                <w:bCs w:val="0"/>
                <w:sz w:val="24"/>
              </w:rPr>
              <w:t xml:space="preserve"> Angebote (während Ferienzeiten).</w:t>
            </w:r>
          </w:p>
          <w:p w14:paraId="3DDDCA70" w14:textId="77777777"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Sie erreichen Frau Möller (montags bis donnerstags) über diese Kontakte:</w:t>
            </w:r>
          </w:p>
          <w:p w14:paraId="799F3140" w14:textId="77777777" w:rsidR="00014226" w:rsidRDefault="00014226" w:rsidP="00014226">
            <w:pPr>
              <w:spacing w:before="120" w:after="120"/>
              <w:rPr>
                <w:rFonts w:ascii="Arial" w:hAnsi="Arial" w:cs="Arial"/>
                <w:bCs/>
                <w:sz w:val="24"/>
                <w:szCs w:val="24"/>
              </w:rPr>
            </w:pPr>
            <w:r w:rsidRPr="00014226">
              <w:rPr>
                <w:rFonts w:ascii="Arial" w:hAnsi="Arial" w:cs="Arial"/>
                <w:bCs/>
                <w:sz w:val="24"/>
                <w:szCs w:val="24"/>
              </w:rPr>
              <w:t xml:space="preserve">Telefonnummer: ……………….   </w:t>
            </w:r>
          </w:p>
          <w:p w14:paraId="00ABF52C" w14:textId="4A38A1AC"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 xml:space="preserve">oder per E-Mail unter: </w:t>
            </w:r>
            <w:hyperlink r:id="rId7" w:history="1">
              <w:r w:rsidRPr="00014226">
                <w:rPr>
                  <w:rFonts w:ascii="Arial" w:hAnsi="Arial" w:cs="Arial"/>
                  <w:bCs/>
                  <w:sz w:val="24"/>
                  <w:szCs w:val="24"/>
                </w:rPr>
                <w:t>lara.moeller@musterschule.de</w:t>
              </w:r>
            </w:hyperlink>
          </w:p>
          <w:p w14:paraId="5FE93B3A" w14:textId="77777777"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Ihr Büro R 113 befindet sich in unserem Verwaltungstrakt.</w:t>
            </w:r>
          </w:p>
          <w:p w14:paraId="283B9C23" w14:textId="77777777"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Ich freue mich, wenn Sie, sehr geehrte Eltern, die Beratung und Unterstützung von Frau Möller annehmen.</w:t>
            </w:r>
          </w:p>
          <w:p w14:paraId="11E1A77C" w14:textId="6551BA3E"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 xml:space="preserve">…………………………….  </w:t>
            </w:r>
            <w:r>
              <w:rPr>
                <w:rFonts w:ascii="Arial" w:hAnsi="Arial" w:cs="Arial"/>
                <w:bCs/>
                <w:sz w:val="24"/>
                <w:szCs w:val="24"/>
              </w:rPr>
              <w:tab/>
            </w:r>
            <w:r w:rsidRPr="00014226">
              <w:rPr>
                <w:rFonts w:ascii="Arial" w:hAnsi="Arial" w:cs="Arial"/>
                <w:bCs/>
                <w:sz w:val="24"/>
                <w:szCs w:val="24"/>
              </w:rPr>
              <w:t>………………………………… Schulleiter / Schulleiterin</w:t>
            </w:r>
          </w:p>
          <w:p w14:paraId="4864A69E" w14:textId="6C75FB17" w:rsidR="00014226" w:rsidRPr="00014226" w:rsidRDefault="00014226" w:rsidP="00014226">
            <w:pPr>
              <w:spacing w:before="120" w:after="120"/>
              <w:rPr>
                <w:rFonts w:ascii="Arial" w:hAnsi="Arial" w:cs="Arial"/>
                <w:bCs/>
                <w:sz w:val="24"/>
                <w:szCs w:val="24"/>
              </w:rPr>
            </w:pPr>
            <w:r w:rsidRPr="00014226">
              <w:rPr>
                <w:rFonts w:ascii="Arial" w:hAnsi="Arial" w:cs="Arial"/>
                <w:bCs/>
                <w:sz w:val="24"/>
                <w:szCs w:val="24"/>
              </w:rPr>
              <w:t xml:space="preserve">Ort, Datum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014226">
              <w:rPr>
                <w:rFonts w:ascii="Arial" w:hAnsi="Arial" w:cs="Arial"/>
                <w:bCs/>
                <w:sz w:val="24"/>
                <w:szCs w:val="24"/>
              </w:rPr>
              <w:t xml:space="preserve">Vorname, Name </w:t>
            </w:r>
          </w:p>
        </w:tc>
      </w:tr>
    </w:tbl>
    <w:p w14:paraId="15728D66" w14:textId="726E966C" w:rsidR="001F7B3B" w:rsidRDefault="001F7B3B" w:rsidP="00581B4B"/>
    <w:p w14:paraId="5DE89594" w14:textId="77777777" w:rsidR="00014226" w:rsidRDefault="00014226" w:rsidP="00014226">
      <w:pPr>
        <w:pStyle w:val="7cSGHKastenText"/>
      </w:pPr>
    </w:p>
    <w:p w14:paraId="178D9A8F" w14:textId="77777777" w:rsidR="00014226" w:rsidRPr="00581B4B" w:rsidRDefault="00014226" w:rsidP="00581B4B"/>
    <w:sectPr w:rsidR="00014226" w:rsidRPr="00581B4B" w:rsidSect="00D9199A">
      <w:headerReference w:type="default" r:id="rId8"/>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44308C5E" w:rsidR="00095CFC" w:rsidRPr="00AD651E" w:rsidRDefault="001148B0"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1</w:t>
          </w:r>
          <w:r w:rsidR="00014226">
            <w:rPr>
              <w:rFonts w:ascii="Interstate Cond" w:hAnsi="Interstate Cond"/>
              <w:b/>
              <w:color w:val="FFFFFF" w:themeColor="background1"/>
              <w:sz w:val="32"/>
            </w:rPr>
            <w:t>5</w:t>
          </w:r>
          <w:r w:rsidR="001714D4" w:rsidRPr="00AD651E">
            <w:rPr>
              <w:rFonts w:ascii="Interstate Cond" w:hAnsi="Interstate Cond"/>
              <w:b/>
              <w:color w:val="FFFFFF" w:themeColor="background1"/>
              <w:sz w:val="32"/>
            </w:rPr>
            <w:t xml:space="preserve"> – 20</w:t>
          </w:r>
          <w:r>
            <w:rPr>
              <w:rFonts w:ascii="Interstate Cond" w:hAnsi="Interstate Cond"/>
              <w:b/>
              <w:color w:val="FFFFFF" w:themeColor="background1"/>
              <w:sz w:val="32"/>
            </w:rPr>
            <w:t>20</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56F09"/>
    <w:multiLevelType w:val="hybridMultilevel"/>
    <w:tmpl w:val="F248365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706FB"/>
    <w:multiLevelType w:val="hybridMultilevel"/>
    <w:tmpl w:val="FE0E0E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9C7BFF"/>
    <w:multiLevelType w:val="hybridMultilevel"/>
    <w:tmpl w:val="52A4D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6"/>
  </w:num>
  <w:num w:numId="4">
    <w:abstractNumId w:val="12"/>
  </w:num>
  <w:num w:numId="5">
    <w:abstractNumId w:val="7"/>
  </w:num>
  <w:num w:numId="6">
    <w:abstractNumId w:val="9"/>
  </w:num>
  <w:num w:numId="7">
    <w:abstractNumId w:val="14"/>
  </w:num>
  <w:num w:numId="8">
    <w:abstractNumId w:val="13"/>
  </w:num>
  <w:num w:numId="9">
    <w:abstractNumId w:val="10"/>
  </w:num>
  <w:num w:numId="10">
    <w:abstractNumId w:val="6"/>
  </w:num>
  <w:num w:numId="11">
    <w:abstractNumId w:val="23"/>
  </w:num>
  <w:num w:numId="12">
    <w:abstractNumId w:val="16"/>
  </w:num>
  <w:num w:numId="13">
    <w:abstractNumId w:val="17"/>
  </w:num>
  <w:num w:numId="14">
    <w:abstractNumId w:val="15"/>
  </w:num>
  <w:num w:numId="15">
    <w:abstractNumId w:val="18"/>
  </w:num>
  <w:num w:numId="16">
    <w:abstractNumId w:val="19"/>
  </w:num>
  <w:num w:numId="17">
    <w:abstractNumId w:val="20"/>
  </w:num>
  <w:num w:numId="18">
    <w:abstractNumId w:val="4"/>
  </w:num>
  <w:num w:numId="19">
    <w:abstractNumId w:val="3"/>
  </w:num>
  <w:num w:numId="20">
    <w:abstractNumId w:val="2"/>
  </w:num>
  <w:num w:numId="21">
    <w:abstractNumId w:val="1"/>
  </w:num>
  <w:num w:numId="22">
    <w:abstractNumId w:val="0"/>
  </w:num>
  <w:num w:numId="23">
    <w:abstractNumId w:val="27"/>
  </w:num>
  <w:num w:numId="24">
    <w:abstractNumId w:val="24"/>
  </w:num>
  <w:num w:numId="25">
    <w:abstractNumId w:val="25"/>
  </w:num>
  <w:num w:numId="26">
    <w:abstractNumId w:val="8"/>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14226"/>
    <w:rsid w:val="00022C51"/>
    <w:rsid w:val="00032A0C"/>
    <w:rsid w:val="00095CFC"/>
    <w:rsid w:val="000A7188"/>
    <w:rsid w:val="000B50CC"/>
    <w:rsid w:val="000C53E7"/>
    <w:rsid w:val="000C66D4"/>
    <w:rsid w:val="000C6A2D"/>
    <w:rsid w:val="001148B0"/>
    <w:rsid w:val="0015409B"/>
    <w:rsid w:val="001714D4"/>
    <w:rsid w:val="001B429B"/>
    <w:rsid w:val="001F7B3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14D0A"/>
    <w:rsid w:val="00653E72"/>
    <w:rsid w:val="00661981"/>
    <w:rsid w:val="006A5CFE"/>
    <w:rsid w:val="006B0218"/>
    <w:rsid w:val="006E18EF"/>
    <w:rsid w:val="006F7D13"/>
    <w:rsid w:val="007A7CA7"/>
    <w:rsid w:val="007B0290"/>
    <w:rsid w:val="007C0AE5"/>
    <w:rsid w:val="007E1A2E"/>
    <w:rsid w:val="00823B5B"/>
    <w:rsid w:val="00841FA8"/>
    <w:rsid w:val="008522CE"/>
    <w:rsid w:val="00852BFB"/>
    <w:rsid w:val="008616B8"/>
    <w:rsid w:val="008633AC"/>
    <w:rsid w:val="00887070"/>
    <w:rsid w:val="008B1F83"/>
    <w:rsid w:val="008C0D29"/>
    <w:rsid w:val="008E62B1"/>
    <w:rsid w:val="00937B0B"/>
    <w:rsid w:val="009433D9"/>
    <w:rsid w:val="00983536"/>
    <w:rsid w:val="009B5DA6"/>
    <w:rsid w:val="009B721F"/>
    <w:rsid w:val="009E6591"/>
    <w:rsid w:val="00A06C64"/>
    <w:rsid w:val="00A2122A"/>
    <w:rsid w:val="00AD651E"/>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14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ra.moeller@musterschul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2020-07-17T16:47:00Z</dcterms:created>
  <dcterms:modified xsi:type="dcterms:W3CDTF">2020-07-17T16:47:00Z</dcterms:modified>
</cp:coreProperties>
</file>