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A1F59CD" w14:textId="3FC4C392" w:rsidR="006330AF" w:rsidRDefault="006330AF" w:rsidP="006330AF">
      <w:pPr>
        <w:spacing w:before="120" w:after="120"/>
        <w:rPr>
          <w:lang w:val="en-GB"/>
        </w:rPr>
      </w:pPr>
    </w:p>
    <w:tbl>
      <w:tblPr>
        <w:tblStyle w:val="Tabellenraster"/>
        <w:tblW w:w="10679" w:type="dxa"/>
        <w:jc w:val="center"/>
        <w:tblLayout w:type="fixed"/>
        <w:tblLook w:val="04A0" w:firstRow="1" w:lastRow="0" w:firstColumn="1" w:lastColumn="0" w:noHBand="0" w:noVBand="1"/>
      </w:tblPr>
      <w:tblGrid>
        <w:gridCol w:w="5393"/>
        <w:gridCol w:w="3620"/>
        <w:gridCol w:w="416"/>
        <w:gridCol w:w="416"/>
        <w:gridCol w:w="416"/>
        <w:gridCol w:w="418"/>
      </w:tblGrid>
      <w:tr w:rsidR="006330AF" w:rsidRPr="006330AF" w14:paraId="2B7ACF72" w14:textId="77777777" w:rsidTr="006330AF">
        <w:trPr>
          <w:trHeight w:val="265"/>
          <w:jc w:val="center"/>
        </w:trPr>
        <w:tc>
          <w:tcPr>
            <w:tcW w:w="10679" w:type="dxa"/>
            <w:gridSpan w:val="6"/>
            <w:shd w:val="clear" w:color="auto" w:fill="6D92B3"/>
          </w:tcPr>
          <w:p w14:paraId="71B0ECD6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6330AF">
              <w:rPr>
                <w:rFonts w:ascii="Arial" w:hAnsi="Arial" w:cs="Arial"/>
                <w:b/>
                <w:sz w:val="28"/>
                <w:szCs w:val="28"/>
              </w:rPr>
              <w:t>Modell-Schulkooperations-Check</w:t>
            </w:r>
          </w:p>
        </w:tc>
      </w:tr>
      <w:tr w:rsidR="006330AF" w:rsidRPr="006330AF" w14:paraId="63E1E2BE" w14:textId="77777777" w:rsidTr="006330AF">
        <w:trPr>
          <w:trHeight w:val="265"/>
          <w:jc w:val="center"/>
        </w:trPr>
        <w:tc>
          <w:tcPr>
            <w:tcW w:w="10679" w:type="dxa"/>
            <w:gridSpan w:val="6"/>
            <w:shd w:val="clear" w:color="auto" w:fill="EBC791"/>
          </w:tcPr>
          <w:p w14:paraId="52E81050" w14:textId="3212DB05" w:rsidR="006330AF" w:rsidRPr="006330AF" w:rsidRDefault="006330AF" w:rsidP="006330AF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6330AF">
              <w:rPr>
                <w:rFonts w:ascii="Arial" w:hAnsi="Arial" w:cs="Arial"/>
                <w:b/>
                <w:sz w:val="24"/>
              </w:rPr>
              <w:t xml:space="preserve">X = Kooperation entfällt    </w:t>
            </w:r>
            <w:proofErr w:type="gramStart"/>
            <w:r w:rsidRPr="006330AF">
              <w:rPr>
                <w:rFonts w:ascii="Arial" w:hAnsi="Arial" w:cs="Arial"/>
                <w:b/>
                <w:sz w:val="24"/>
              </w:rPr>
              <w:t xml:space="preserve">  ?</w:t>
            </w:r>
            <w:proofErr w:type="gramEnd"/>
            <w:r w:rsidRPr="006330AF">
              <w:rPr>
                <w:rFonts w:ascii="Arial" w:hAnsi="Arial" w:cs="Arial"/>
                <w:b/>
                <w:sz w:val="24"/>
              </w:rPr>
              <w:t xml:space="preserve"> = Synergieeffekt wird beobachtet</w:t>
            </w:r>
          </w:p>
          <w:p w14:paraId="6EE50AF2" w14:textId="1210886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6330AF">
              <w:rPr>
                <w:rFonts w:ascii="Arial" w:hAnsi="Arial" w:cs="Arial"/>
                <w:b/>
                <w:sz w:val="24"/>
              </w:rPr>
              <w:t>+ = Kooperation soll angebahnt werden      &gt; = Kooperation wird fortgesetzt</w:t>
            </w:r>
          </w:p>
        </w:tc>
      </w:tr>
      <w:tr w:rsidR="006330AF" w:rsidRPr="006330AF" w14:paraId="737169A6" w14:textId="77777777" w:rsidTr="006330AF">
        <w:trPr>
          <w:trHeight w:val="265"/>
          <w:jc w:val="center"/>
        </w:trPr>
        <w:tc>
          <w:tcPr>
            <w:tcW w:w="9013" w:type="dxa"/>
            <w:gridSpan w:val="2"/>
            <w:shd w:val="clear" w:color="auto" w:fill="FFD966" w:themeFill="accent4" w:themeFillTint="99"/>
          </w:tcPr>
          <w:p w14:paraId="6D1D8316" w14:textId="17A1C585" w:rsidR="006330AF" w:rsidRPr="006330AF" w:rsidRDefault="006330AF" w:rsidP="006330AF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6330AF">
              <w:rPr>
                <w:rFonts w:ascii="Arial" w:hAnsi="Arial" w:cs="Arial"/>
                <w:b/>
                <w:sz w:val="24"/>
              </w:rPr>
              <w:t>Profil-Kooperationen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6330AF">
              <w:rPr>
                <w:rFonts w:ascii="Arial" w:hAnsi="Arial" w:cs="Arial"/>
                <w:b/>
                <w:sz w:val="24"/>
              </w:rPr>
              <w:t>(zum Profilausbau durch: Expertenwissen, Schulanschluss-Optionen sowie Spenden)</w:t>
            </w:r>
          </w:p>
        </w:tc>
        <w:tc>
          <w:tcPr>
            <w:tcW w:w="416" w:type="dxa"/>
            <w:shd w:val="clear" w:color="auto" w:fill="FFD966" w:themeFill="accent4" w:themeFillTint="99"/>
          </w:tcPr>
          <w:p w14:paraId="203AE4FF" w14:textId="70D4E012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  <w:r w:rsidRPr="006330AF">
              <w:rPr>
                <w:rFonts w:ascii="Arial" w:hAnsi="Arial" w:cs="Arial"/>
                <w:b/>
                <w:sz w:val="24"/>
              </w:rPr>
              <w:t>x</w:t>
            </w:r>
          </w:p>
        </w:tc>
        <w:tc>
          <w:tcPr>
            <w:tcW w:w="416" w:type="dxa"/>
            <w:shd w:val="clear" w:color="auto" w:fill="FFD966" w:themeFill="accent4" w:themeFillTint="99"/>
          </w:tcPr>
          <w:p w14:paraId="0E6FC3CF" w14:textId="31A50EC5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  <w:r w:rsidRPr="006330AF">
              <w:rPr>
                <w:rFonts w:ascii="Arial" w:hAnsi="Arial" w:cs="Arial"/>
                <w:b/>
                <w:sz w:val="24"/>
              </w:rPr>
              <w:t>?</w:t>
            </w:r>
          </w:p>
        </w:tc>
        <w:tc>
          <w:tcPr>
            <w:tcW w:w="416" w:type="dxa"/>
            <w:shd w:val="clear" w:color="auto" w:fill="FFD966" w:themeFill="accent4" w:themeFillTint="99"/>
          </w:tcPr>
          <w:p w14:paraId="70B7A660" w14:textId="24347BB4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  <w:r w:rsidRPr="006330AF">
              <w:rPr>
                <w:rFonts w:ascii="Arial" w:hAnsi="Arial" w:cs="Arial"/>
                <w:b/>
                <w:sz w:val="24"/>
              </w:rPr>
              <w:t>+</w:t>
            </w:r>
          </w:p>
        </w:tc>
        <w:tc>
          <w:tcPr>
            <w:tcW w:w="418" w:type="dxa"/>
            <w:shd w:val="clear" w:color="auto" w:fill="FFD966" w:themeFill="accent4" w:themeFillTint="99"/>
          </w:tcPr>
          <w:p w14:paraId="5076AA55" w14:textId="0C7A5D98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  <w:r w:rsidRPr="006330AF">
              <w:rPr>
                <w:rFonts w:ascii="Arial" w:hAnsi="Arial" w:cs="Arial"/>
                <w:b/>
                <w:sz w:val="24"/>
              </w:rPr>
              <w:t>&gt;</w:t>
            </w:r>
          </w:p>
        </w:tc>
      </w:tr>
      <w:tr w:rsidR="006330AF" w:rsidRPr="006330AF" w14:paraId="6473E51E" w14:textId="77777777" w:rsidTr="006330AF">
        <w:trPr>
          <w:trHeight w:val="265"/>
          <w:jc w:val="center"/>
        </w:trPr>
        <w:tc>
          <w:tcPr>
            <w:tcW w:w="5393" w:type="dxa"/>
            <w:shd w:val="clear" w:color="auto" w:fill="auto"/>
          </w:tcPr>
          <w:p w14:paraId="60EEFF49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6330AF">
              <w:rPr>
                <w:rFonts w:ascii="Arial" w:hAnsi="Arial" w:cs="Arial"/>
                <w:b/>
                <w:sz w:val="24"/>
              </w:rPr>
              <w:t>Kooperationspartner (Beispiele)</w:t>
            </w:r>
          </w:p>
        </w:tc>
        <w:tc>
          <w:tcPr>
            <w:tcW w:w="3620" w:type="dxa"/>
            <w:shd w:val="clear" w:color="auto" w:fill="auto"/>
          </w:tcPr>
          <w:p w14:paraId="4BC488A2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6330AF">
              <w:rPr>
                <w:rFonts w:ascii="Arial" w:hAnsi="Arial" w:cs="Arial"/>
                <w:b/>
                <w:sz w:val="24"/>
              </w:rPr>
              <w:t>Kooperationsziel</w:t>
            </w:r>
          </w:p>
        </w:tc>
        <w:tc>
          <w:tcPr>
            <w:tcW w:w="416" w:type="dxa"/>
            <w:shd w:val="clear" w:color="auto" w:fill="auto"/>
          </w:tcPr>
          <w:p w14:paraId="4DBA8505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14:paraId="078DE650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14:paraId="69C94834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8" w:type="dxa"/>
            <w:shd w:val="clear" w:color="auto" w:fill="auto"/>
          </w:tcPr>
          <w:p w14:paraId="69E3D51F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</w:p>
        </w:tc>
      </w:tr>
      <w:tr w:rsidR="006330AF" w:rsidRPr="006330AF" w14:paraId="35B6B742" w14:textId="77777777" w:rsidTr="006330AF">
        <w:trPr>
          <w:trHeight w:val="265"/>
          <w:jc w:val="center"/>
        </w:trPr>
        <w:tc>
          <w:tcPr>
            <w:tcW w:w="5393" w:type="dxa"/>
            <w:shd w:val="clear" w:color="auto" w:fill="auto"/>
          </w:tcPr>
          <w:p w14:paraId="4D29AE74" w14:textId="51FCDB55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  <w:r w:rsidRPr="006330AF">
              <w:rPr>
                <w:rFonts w:ascii="Arial" w:hAnsi="Arial" w:cs="Arial"/>
                <w:bCs/>
                <w:sz w:val="24"/>
              </w:rPr>
              <w:t>Fachhochschule - Projekt „Roboterbau für junge Wissenschaftler“</w:t>
            </w:r>
            <w:r>
              <w:rPr>
                <w:rFonts w:ascii="Arial" w:hAnsi="Arial" w:cs="Arial"/>
                <w:bCs/>
                <w:sz w:val="24"/>
              </w:rPr>
              <w:t>-</w:t>
            </w:r>
            <w:r w:rsidRPr="006330AF">
              <w:rPr>
                <w:rFonts w:ascii="Arial" w:hAnsi="Arial" w:cs="Arial"/>
                <w:bCs/>
                <w:sz w:val="24"/>
              </w:rPr>
              <w:t xml:space="preserve"> (ab Jg. 8)</w:t>
            </w:r>
          </w:p>
        </w:tc>
        <w:tc>
          <w:tcPr>
            <w:tcW w:w="3620" w:type="dxa"/>
            <w:shd w:val="clear" w:color="auto" w:fill="auto"/>
          </w:tcPr>
          <w:p w14:paraId="531669F6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  <w:r w:rsidRPr="006330AF">
              <w:rPr>
                <w:rFonts w:ascii="Arial" w:hAnsi="Arial" w:cs="Arial"/>
                <w:bCs/>
                <w:sz w:val="24"/>
              </w:rPr>
              <w:t>Förderung eigenständiger wissenschaftlicher Team-Arbeit auf dem Gebiet „Künstlicher Intelligenz“ (KI)</w:t>
            </w:r>
          </w:p>
        </w:tc>
        <w:tc>
          <w:tcPr>
            <w:tcW w:w="416" w:type="dxa"/>
            <w:shd w:val="clear" w:color="auto" w:fill="auto"/>
          </w:tcPr>
          <w:p w14:paraId="1DEBE9B2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14:paraId="7E7117A5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14:paraId="53A507CE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18" w:type="dxa"/>
            <w:shd w:val="clear" w:color="auto" w:fill="auto"/>
          </w:tcPr>
          <w:p w14:paraId="7D295534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</w:tr>
      <w:tr w:rsidR="006330AF" w:rsidRPr="006330AF" w14:paraId="26BA1303" w14:textId="77777777" w:rsidTr="006330AF">
        <w:trPr>
          <w:trHeight w:val="265"/>
          <w:jc w:val="center"/>
        </w:trPr>
        <w:tc>
          <w:tcPr>
            <w:tcW w:w="5393" w:type="dxa"/>
            <w:shd w:val="clear" w:color="auto" w:fill="auto"/>
          </w:tcPr>
          <w:p w14:paraId="3DA1331F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  <w:r w:rsidRPr="006330AF">
              <w:rPr>
                <w:rFonts w:ascii="Arial" w:hAnsi="Arial" w:cs="Arial"/>
                <w:bCs/>
                <w:sz w:val="24"/>
              </w:rPr>
              <w:t>Chemieunternehmen – finanzierte Schülerprojekte zu „Wasseruntersuchungen in Parkanlagen“ (ab Jg. 10)</w:t>
            </w:r>
          </w:p>
        </w:tc>
        <w:tc>
          <w:tcPr>
            <w:tcW w:w="3620" w:type="dxa"/>
            <w:shd w:val="clear" w:color="auto" w:fill="auto"/>
          </w:tcPr>
          <w:p w14:paraId="6C33056D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  <w:r w:rsidRPr="006330AF">
              <w:rPr>
                <w:rFonts w:ascii="Arial" w:hAnsi="Arial" w:cs="Arial"/>
                <w:bCs/>
                <w:sz w:val="24"/>
              </w:rPr>
              <w:t>Förderung von Interesse am einem Naturwissenschaftlichen Studium</w:t>
            </w:r>
          </w:p>
        </w:tc>
        <w:tc>
          <w:tcPr>
            <w:tcW w:w="416" w:type="dxa"/>
            <w:shd w:val="clear" w:color="auto" w:fill="auto"/>
          </w:tcPr>
          <w:p w14:paraId="7C640647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14:paraId="2451D059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14:paraId="71B2B83A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18" w:type="dxa"/>
            <w:shd w:val="clear" w:color="auto" w:fill="auto"/>
          </w:tcPr>
          <w:p w14:paraId="7052775D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</w:tr>
      <w:tr w:rsidR="006330AF" w:rsidRPr="006330AF" w14:paraId="25793FDE" w14:textId="77777777" w:rsidTr="006330AF">
        <w:trPr>
          <w:trHeight w:val="265"/>
          <w:jc w:val="center"/>
        </w:trPr>
        <w:tc>
          <w:tcPr>
            <w:tcW w:w="5393" w:type="dxa"/>
            <w:shd w:val="clear" w:color="auto" w:fill="auto"/>
          </w:tcPr>
          <w:p w14:paraId="4B78270A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  <w:r w:rsidRPr="006330AF">
              <w:rPr>
                <w:rFonts w:ascii="Arial" w:hAnsi="Arial" w:cs="Arial"/>
                <w:bCs/>
                <w:sz w:val="24"/>
              </w:rPr>
              <w:t>Papierhersteller</w:t>
            </w:r>
          </w:p>
        </w:tc>
        <w:tc>
          <w:tcPr>
            <w:tcW w:w="3620" w:type="dxa"/>
            <w:shd w:val="clear" w:color="auto" w:fill="auto"/>
          </w:tcPr>
          <w:p w14:paraId="5B7E9960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  <w:r w:rsidRPr="006330AF">
              <w:rPr>
                <w:rFonts w:ascii="Arial" w:hAnsi="Arial" w:cs="Arial"/>
                <w:bCs/>
                <w:sz w:val="24"/>
              </w:rPr>
              <w:t>Betriebserkundungen in Biologie und Chemie</w:t>
            </w:r>
          </w:p>
        </w:tc>
        <w:tc>
          <w:tcPr>
            <w:tcW w:w="416" w:type="dxa"/>
            <w:shd w:val="clear" w:color="auto" w:fill="auto"/>
          </w:tcPr>
          <w:p w14:paraId="22CEE38D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14:paraId="75FC4C5F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14:paraId="6B0AC288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18" w:type="dxa"/>
            <w:shd w:val="clear" w:color="auto" w:fill="auto"/>
          </w:tcPr>
          <w:p w14:paraId="16D5DC83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</w:tr>
      <w:tr w:rsidR="006330AF" w:rsidRPr="006330AF" w14:paraId="687BF407" w14:textId="77777777" w:rsidTr="006330AF">
        <w:trPr>
          <w:trHeight w:val="265"/>
          <w:jc w:val="center"/>
        </w:trPr>
        <w:tc>
          <w:tcPr>
            <w:tcW w:w="5393" w:type="dxa"/>
            <w:shd w:val="clear" w:color="auto" w:fill="auto"/>
          </w:tcPr>
          <w:p w14:paraId="3793FCEB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  <w:r w:rsidRPr="006330AF">
              <w:rPr>
                <w:rFonts w:ascii="Arial" w:hAnsi="Arial" w:cs="Arial"/>
                <w:bCs/>
                <w:sz w:val="24"/>
              </w:rPr>
              <w:t>Stadtsparkasse und Volksbank – Teilnahme am prämierten Wettbewerb „Mit dem Mikroskop auf Entdeckungstour gehen“ (ab Jg. 7)</w:t>
            </w:r>
          </w:p>
        </w:tc>
        <w:tc>
          <w:tcPr>
            <w:tcW w:w="3620" w:type="dxa"/>
            <w:shd w:val="clear" w:color="auto" w:fill="auto"/>
          </w:tcPr>
          <w:p w14:paraId="435A91F9" w14:textId="387AEDB5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  <w:r w:rsidRPr="006330AF">
              <w:rPr>
                <w:rFonts w:ascii="Arial" w:hAnsi="Arial" w:cs="Arial"/>
                <w:bCs/>
                <w:sz w:val="24"/>
              </w:rPr>
              <w:t>Förderung von wissenschaftlichem Interesse; Investition möglicher Prämien</w:t>
            </w:r>
            <w:r>
              <w:rPr>
                <w:rFonts w:ascii="Arial" w:hAnsi="Arial" w:cs="Arial"/>
                <w:bCs/>
                <w:sz w:val="24"/>
              </w:rPr>
              <w:t>-</w:t>
            </w:r>
            <w:r w:rsidRPr="006330AF">
              <w:rPr>
                <w:rFonts w:ascii="Arial" w:hAnsi="Arial" w:cs="Arial"/>
                <w:bCs/>
                <w:sz w:val="24"/>
              </w:rPr>
              <w:t>gelder in digitale Mikroskope.</w:t>
            </w:r>
          </w:p>
        </w:tc>
        <w:tc>
          <w:tcPr>
            <w:tcW w:w="416" w:type="dxa"/>
            <w:shd w:val="clear" w:color="auto" w:fill="auto"/>
          </w:tcPr>
          <w:p w14:paraId="049EC5B1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14:paraId="5A12CEAC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14:paraId="1E8F7F3E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18" w:type="dxa"/>
            <w:shd w:val="clear" w:color="auto" w:fill="auto"/>
          </w:tcPr>
          <w:p w14:paraId="02113070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</w:tr>
      <w:tr w:rsidR="006330AF" w:rsidRPr="006330AF" w14:paraId="3779F6AD" w14:textId="77777777" w:rsidTr="006330AF">
        <w:trPr>
          <w:trHeight w:val="265"/>
          <w:jc w:val="center"/>
        </w:trPr>
        <w:tc>
          <w:tcPr>
            <w:tcW w:w="9013" w:type="dxa"/>
            <w:gridSpan w:val="2"/>
            <w:shd w:val="clear" w:color="auto" w:fill="C5E0B3" w:themeFill="accent6" w:themeFillTint="66"/>
          </w:tcPr>
          <w:p w14:paraId="1A2F92A7" w14:textId="5CD7F39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6330AF">
              <w:rPr>
                <w:rFonts w:ascii="Arial" w:hAnsi="Arial" w:cs="Arial"/>
                <w:b/>
                <w:sz w:val="24"/>
              </w:rPr>
              <w:t>Schulumfeld-Kooperationen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6330AF">
              <w:rPr>
                <w:rFonts w:ascii="Arial" w:hAnsi="Arial" w:cs="Arial"/>
                <w:b/>
                <w:sz w:val="24"/>
              </w:rPr>
              <w:t xml:space="preserve">(für Vernetzung im Stadtteil, Betriebspraktika, </w:t>
            </w:r>
            <w:proofErr w:type="spellStart"/>
            <w:r w:rsidRPr="006330AF">
              <w:rPr>
                <w:rFonts w:ascii="Arial" w:hAnsi="Arial" w:cs="Arial"/>
                <w:b/>
                <w:sz w:val="24"/>
              </w:rPr>
              <w:t>KAoA</w:t>
            </w:r>
            <w:proofErr w:type="spellEnd"/>
            <w:r w:rsidRPr="006330AF">
              <w:rPr>
                <w:rFonts w:ascii="Arial" w:hAnsi="Arial" w:cs="Arial"/>
                <w:b/>
                <w:sz w:val="24"/>
              </w:rPr>
              <w:t>-Initiative, schulnahe Lernorte)</w:t>
            </w:r>
          </w:p>
        </w:tc>
        <w:tc>
          <w:tcPr>
            <w:tcW w:w="416" w:type="dxa"/>
            <w:shd w:val="clear" w:color="auto" w:fill="C5E0B3" w:themeFill="accent6" w:themeFillTint="66"/>
          </w:tcPr>
          <w:p w14:paraId="2E19C891" w14:textId="5123FE75" w:rsidR="006330AF" w:rsidRPr="006330AF" w:rsidRDefault="006330AF" w:rsidP="006330AF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6330AF">
              <w:rPr>
                <w:rFonts w:ascii="Arial" w:hAnsi="Arial" w:cs="Arial"/>
                <w:b/>
                <w:sz w:val="24"/>
              </w:rPr>
              <w:t>x</w:t>
            </w:r>
          </w:p>
        </w:tc>
        <w:tc>
          <w:tcPr>
            <w:tcW w:w="416" w:type="dxa"/>
            <w:shd w:val="clear" w:color="auto" w:fill="C5E0B3" w:themeFill="accent6" w:themeFillTint="66"/>
          </w:tcPr>
          <w:p w14:paraId="2E30297C" w14:textId="6CE5A412" w:rsidR="006330AF" w:rsidRPr="006330AF" w:rsidRDefault="006330AF" w:rsidP="006330AF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6330AF">
              <w:rPr>
                <w:rFonts w:ascii="Arial" w:hAnsi="Arial" w:cs="Arial"/>
                <w:b/>
                <w:sz w:val="24"/>
              </w:rPr>
              <w:t>?</w:t>
            </w:r>
          </w:p>
        </w:tc>
        <w:tc>
          <w:tcPr>
            <w:tcW w:w="416" w:type="dxa"/>
            <w:shd w:val="clear" w:color="auto" w:fill="C5E0B3" w:themeFill="accent6" w:themeFillTint="66"/>
          </w:tcPr>
          <w:p w14:paraId="08B4467A" w14:textId="40D43103" w:rsidR="006330AF" w:rsidRPr="006330AF" w:rsidRDefault="006330AF" w:rsidP="006330AF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6330AF">
              <w:rPr>
                <w:rFonts w:ascii="Arial" w:hAnsi="Arial" w:cs="Arial"/>
                <w:b/>
                <w:sz w:val="24"/>
              </w:rPr>
              <w:t>+</w:t>
            </w:r>
          </w:p>
        </w:tc>
        <w:tc>
          <w:tcPr>
            <w:tcW w:w="418" w:type="dxa"/>
            <w:shd w:val="clear" w:color="auto" w:fill="C5E0B3" w:themeFill="accent6" w:themeFillTint="66"/>
          </w:tcPr>
          <w:p w14:paraId="0700744A" w14:textId="27691E4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6330AF">
              <w:rPr>
                <w:rFonts w:ascii="Arial" w:hAnsi="Arial" w:cs="Arial"/>
                <w:b/>
                <w:sz w:val="24"/>
              </w:rPr>
              <w:t>&gt;</w:t>
            </w:r>
          </w:p>
        </w:tc>
      </w:tr>
      <w:tr w:rsidR="006330AF" w:rsidRPr="006330AF" w14:paraId="7D4DF949" w14:textId="77777777" w:rsidTr="006330AF">
        <w:trPr>
          <w:trHeight w:val="265"/>
          <w:jc w:val="center"/>
        </w:trPr>
        <w:tc>
          <w:tcPr>
            <w:tcW w:w="5393" w:type="dxa"/>
            <w:shd w:val="clear" w:color="auto" w:fill="auto"/>
          </w:tcPr>
          <w:p w14:paraId="5CF922BD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  <w:r w:rsidRPr="006330AF">
              <w:rPr>
                <w:rFonts w:ascii="Arial" w:hAnsi="Arial" w:cs="Arial"/>
                <w:bCs/>
                <w:sz w:val="24"/>
              </w:rPr>
              <w:t>Kooperationspartner (Beispiele)</w:t>
            </w:r>
          </w:p>
        </w:tc>
        <w:tc>
          <w:tcPr>
            <w:tcW w:w="3620" w:type="dxa"/>
            <w:shd w:val="clear" w:color="auto" w:fill="auto"/>
          </w:tcPr>
          <w:p w14:paraId="5CB688F8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  <w:r w:rsidRPr="006330AF">
              <w:rPr>
                <w:rFonts w:ascii="Arial" w:hAnsi="Arial" w:cs="Arial"/>
                <w:bCs/>
                <w:sz w:val="24"/>
              </w:rPr>
              <w:t>Kooperationsziel</w:t>
            </w:r>
          </w:p>
        </w:tc>
        <w:tc>
          <w:tcPr>
            <w:tcW w:w="416" w:type="dxa"/>
            <w:shd w:val="clear" w:color="auto" w:fill="auto"/>
          </w:tcPr>
          <w:p w14:paraId="61B189E7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14:paraId="73044DC3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14:paraId="072832CC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18" w:type="dxa"/>
            <w:shd w:val="clear" w:color="auto" w:fill="auto"/>
          </w:tcPr>
          <w:p w14:paraId="2C316073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</w:tr>
      <w:tr w:rsidR="006330AF" w:rsidRPr="006330AF" w14:paraId="73877181" w14:textId="77777777" w:rsidTr="006330AF">
        <w:trPr>
          <w:trHeight w:val="265"/>
          <w:jc w:val="center"/>
        </w:trPr>
        <w:tc>
          <w:tcPr>
            <w:tcW w:w="5393" w:type="dxa"/>
            <w:shd w:val="clear" w:color="auto" w:fill="auto"/>
          </w:tcPr>
          <w:p w14:paraId="336159BC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  <w:r w:rsidRPr="006330AF">
              <w:rPr>
                <w:rFonts w:ascii="Arial" w:hAnsi="Arial" w:cs="Arial"/>
                <w:bCs/>
                <w:sz w:val="24"/>
              </w:rPr>
              <w:t>Karosserie-Hersteller</w:t>
            </w:r>
          </w:p>
        </w:tc>
        <w:tc>
          <w:tcPr>
            <w:tcW w:w="3620" w:type="dxa"/>
            <w:shd w:val="clear" w:color="auto" w:fill="auto"/>
          </w:tcPr>
          <w:p w14:paraId="38BC50A6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  <w:r w:rsidRPr="006330AF">
              <w:rPr>
                <w:rFonts w:ascii="Arial" w:hAnsi="Arial" w:cs="Arial"/>
                <w:bCs/>
                <w:sz w:val="24"/>
              </w:rPr>
              <w:t>Betriebspraktika (Jg. 9)</w:t>
            </w:r>
          </w:p>
        </w:tc>
        <w:tc>
          <w:tcPr>
            <w:tcW w:w="416" w:type="dxa"/>
            <w:shd w:val="clear" w:color="auto" w:fill="auto"/>
          </w:tcPr>
          <w:p w14:paraId="2B6EB17E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14:paraId="509C09A9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14:paraId="0D2B7EE6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18" w:type="dxa"/>
            <w:shd w:val="clear" w:color="auto" w:fill="auto"/>
          </w:tcPr>
          <w:p w14:paraId="58B0039D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</w:tr>
      <w:tr w:rsidR="006330AF" w:rsidRPr="006330AF" w14:paraId="4E3CFB39" w14:textId="77777777" w:rsidTr="006330AF">
        <w:trPr>
          <w:trHeight w:val="265"/>
          <w:jc w:val="center"/>
        </w:trPr>
        <w:tc>
          <w:tcPr>
            <w:tcW w:w="5393" w:type="dxa"/>
            <w:shd w:val="clear" w:color="auto" w:fill="auto"/>
          </w:tcPr>
          <w:p w14:paraId="2E1A490A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  <w:r w:rsidRPr="006330AF">
              <w:rPr>
                <w:rFonts w:ascii="Arial" w:hAnsi="Arial" w:cs="Arial"/>
                <w:bCs/>
                <w:sz w:val="24"/>
              </w:rPr>
              <w:t>Versicherung</w:t>
            </w:r>
          </w:p>
        </w:tc>
        <w:tc>
          <w:tcPr>
            <w:tcW w:w="3620" w:type="dxa"/>
            <w:shd w:val="clear" w:color="auto" w:fill="auto"/>
          </w:tcPr>
          <w:p w14:paraId="4170E31E" w14:textId="33C1A26D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  <w:r w:rsidRPr="006330AF">
              <w:rPr>
                <w:rFonts w:ascii="Arial" w:hAnsi="Arial" w:cs="Arial"/>
                <w:bCs/>
                <w:sz w:val="24"/>
              </w:rPr>
              <w:t>Trainings zu Bewerbungsschreiben und Einstellungsgesprächen (Jg. 9)</w:t>
            </w:r>
          </w:p>
        </w:tc>
        <w:tc>
          <w:tcPr>
            <w:tcW w:w="416" w:type="dxa"/>
            <w:shd w:val="clear" w:color="auto" w:fill="auto"/>
          </w:tcPr>
          <w:p w14:paraId="22C5D19D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14:paraId="1A07341A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14:paraId="2166888A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18" w:type="dxa"/>
            <w:shd w:val="clear" w:color="auto" w:fill="auto"/>
          </w:tcPr>
          <w:p w14:paraId="7590C75C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</w:tr>
      <w:tr w:rsidR="006330AF" w:rsidRPr="006330AF" w14:paraId="288E41C0" w14:textId="77777777" w:rsidTr="006330AF">
        <w:trPr>
          <w:trHeight w:val="265"/>
          <w:jc w:val="center"/>
        </w:trPr>
        <w:tc>
          <w:tcPr>
            <w:tcW w:w="5393" w:type="dxa"/>
            <w:shd w:val="clear" w:color="auto" w:fill="auto"/>
          </w:tcPr>
          <w:p w14:paraId="147E9BA4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  <w:r w:rsidRPr="006330AF">
              <w:rPr>
                <w:rFonts w:ascii="Arial" w:hAnsi="Arial" w:cs="Arial"/>
                <w:bCs/>
                <w:sz w:val="24"/>
              </w:rPr>
              <w:t>Stadtteil-Bibliothek – Durchführung gemeinsamer Lesenacht-Projekte (Jg. 5+6)</w:t>
            </w:r>
          </w:p>
        </w:tc>
        <w:tc>
          <w:tcPr>
            <w:tcW w:w="3620" w:type="dxa"/>
            <w:shd w:val="clear" w:color="auto" w:fill="auto"/>
          </w:tcPr>
          <w:p w14:paraId="5825A590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  <w:r w:rsidRPr="006330AF">
              <w:rPr>
                <w:rFonts w:ascii="Arial" w:hAnsi="Arial" w:cs="Arial"/>
                <w:bCs/>
                <w:sz w:val="24"/>
              </w:rPr>
              <w:t>Leseförderung</w:t>
            </w:r>
          </w:p>
        </w:tc>
        <w:tc>
          <w:tcPr>
            <w:tcW w:w="416" w:type="dxa"/>
            <w:shd w:val="clear" w:color="auto" w:fill="auto"/>
          </w:tcPr>
          <w:p w14:paraId="374D6DFD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14:paraId="3081533C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14:paraId="6C62F3D8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18" w:type="dxa"/>
            <w:shd w:val="clear" w:color="auto" w:fill="auto"/>
          </w:tcPr>
          <w:p w14:paraId="2B319783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</w:tr>
      <w:tr w:rsidR="006330AF" w:rsidRPr="006330AF" w14:paraId="283C1D47" w14:textId="77777777" w:rsidTr="006330AF">
        <w:trPr>
          <w:trHeight w:val="265"/>
          <w:jc w:val="center"/>
        </w:trPr>
        <w:tc>
          <w:tcPr>
            <w:tcW w:w="5393" w:type="dxa"/>
            <w:shd w:val="clear" w:color="auto" w:fill="auto"/>
          </w:tcPr>
          <w:p w14:paraId="747D2F53" w14:textId="05BB7D06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  <w:r w:rsidRPr="006330AF">
              <w:rPr>
                <w:rFonts w:ascii="Arial" w:hAnsi="Arial" w:cs="Arial"/>
                <w:bCs/>
                <w:sz w:val="24"/>
              </w:rPr>
              <w:t>Öko-Park Fauna und Flora, Freiluft- und Gartenarbeitsschule – Unterrichtsgänge (alle Jgg.)</w:t>
            </w:r>
          </w:p>
        </w:tc>
        <w:tc>
          <w:tcPr>
            <w:tcW w:w="3620" w:type="dxa"/>
            <w:shd w:val="clear" w:color="auto" w:fill="auto"/>
          </w:tcPr>
          <w:p w14:paraId="018D756C" w14:textId="617DA420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  <w:r w:rsidRPr="006330AF">
              <w:rPr>
                <w:rFonts w:ascii="Arial" w:hAnsi="Arial" w:cs="Arial"/>
                <w:bCs/>
                <w:sz w:val="24"/>
              </w:rPr>
              <w:t>Erziehung zu Umweltbewusst</w:t>
            </w:r>
            <w:r>
              <w:rPr>
                <w:rFonts w:ascii="Arial" w:hAnsi="Arial" w:cs="Arial"/>
                <w:bCs/>
                <w:sz w:val="24"/>
              </w:rPr>
              <w:t>-</w:t>
            </w:r>
            <w:r w:rsidRPr="006330AF">
              <w:rPr>
                <w:rFonts w:ascii="Arial" w:hAnsi="Arial" w:cs="Arial"/>
                <w:bCs/>
                <w:sz w:val="24"/>
              </w:rPr>
              <w:t>sein und Nachhaltigkeit durch Anschauung und Information</w:t>
            </w:r>
          </w:p>
        </w:tc>
        <w:tc>
          <w:tcPr>
            <w:tcW w:w="416" w:type="dxa"/>
            <w:shd w:val="clear" w:color="auto" w:fill="auto"/>
          </w:tcPr>
          <w:p w14:paraId="2ADE63DD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14:paraId="30A9CE88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14:paraId="7D65140D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18" w:type="dxa"/>
            <w:shd w:val="clear" w:color="auto" w:fill="auto"/>
          </w:tcPr>
          <w:p w14:paraId="29BF3AB6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</w:tr>
      <w:tr w:rsidR="006330AF" w:rsidRPr="006330AF" w14:paraId="5B70D052" w14:textId="77777777" w:rsidTr="006330AF">
        <w:trPr>
          <w:trHeight w:val="265"/>
          <w:jc w:val="center"/>
        </w:trPr>
        <w:tc>
          <w:tcPr>
            <w:tcW w:w="9013" w:type="dxa"/>
            <w:gridSpan w:val="2"/>
            <w:shd w:val="clear" w:color="auto" w:fill="9CC2E5" w:themeFill="accent1" w:themeFillTint="99"/>
          </w:tcPr>
          <w:p w14:paraId="00C1365C" w14:textId="5B355EB2" w:rsidR="006330AF" w:rsidRPr="006330AF" w:rsidRDefault="006330AF" w:rsidP="006330AF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6330AF">
              <w:rPr>
                <w:rFonts w:ascii="Arial" w:hAnsi="Arial" w:cs="Arial"/>
                <w:b/>
                <w:sz w:val="24"/>
              </w:rPr>
              <w:lastRenderedPageBreak/>
              <w:t>Basis-Kooperationen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6330AF">
              <w:rPr>
                <w:rFonts w:ascii="Arial" w:hAnsi="Arial" w:cs="Arial"/>
                <w:b/>
                <w:sz w:val="24"/>
              </w:rPr>
              <w:t>(für Unterstützung in den Bereichen Gesundheit, Sicherheit und Prävention)</w:t>
            </w:r>
          </w:p>
        </w:tc>
        <w:tc>
          <w:tcPr>
            <w:tcW w:w="416" w:type="dxa"/>
            <w:shd w:val="clear" w:color="auto" w:fill="9CC2E5" w:themeFill="accent1" w:themeFillTint="99"/>
          </w:tcPr>
          <w:p w14:paraId="0F4F0F10" w14:textId="32E90F29" w:rsidR="006330AF" w:rsidRPr="006330AF" w:rsidRDefault="006330AF" w:rsidP="006330AF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6330AF">
              <w:rPr>
                <w:rFonts w:ascii="Arial" w:hAnsi="Arial" w:cs="Arial"/>
                <w:b/>
                <w:sz w:val="24"/>
              </w:rPr>
              <w:t>x</w:t>
            </w:r>
          </w:p>
        </w:tc>
        <w:tc>
          <w:tcPr>
            <w:tcW w:w="416" w:type="dxa"/>
            <w:shd w:val="clear" w:color="auto" w:fill="9CC2E5" w:themeFill="accent1" w:themeFillTint="99"/>
          </w:tcPr>
          <w:p w14:paraId="67018FA9" w14:textId="31F76020" w:rsidR="006330AF" w:rsidRPr="006330AF" w:rsidRDefault="006330AF" w:rsidP="006330AF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6330AF">
              <w:rPr>
                <w:rFonts w:ascii="Arial" w:hAnsi="Arial" w:cs="Arial"/>
                <w:b/>
                <w:sz w:val="24"/>
              </w:rPr>
              <w:t>?</w:t>
            </w:r>
          </w:p>
        </w:tc>
        <w:tc>
          <w:tcPr>
            <w:tcW w:w="416" w:type="dxa"/>
            <w:shd w:val="clear" w:color="auto" w:fill="9CC2E5" w:themeFill="accent1" w:themeFillTint="99"/>
          </w:tcPr>
          <w:p w14:paraId="41F12A3D" w14:textId="7A2F895B" w:rsidR="006330AF" w:rsidRPr="006330AF" w:rsidRDefault="006330AF" w:rsidP="006330AF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6330AF">
              <w:rPr>
                <w:rFonts w:ascii="Arial" w:hAnsi="Arial" w:cs="Arial"/>
                <w:b/>
                <w:sz w:val="24"/>
              </w:rPr>
              <w:t>+</w:t>
            </w:r>
          </w:p>
        </w:tc>
        <w:tc>
          <w:tcPr>
            <w:tcW w:w="418" w:type="dxa"/>
            <w:shd w:val="clear" w:color="auto" w:fill="9CC2E5" w:themeFill="accent1" w:themeFillTint="99"/>
          </w:tcPr>
          <w:p w14:paraId="5BEE2E3D" w14:textId="0CB5712E" w:rsidR="006330AF" w:rsidRPr="006330AF" w:rsidRDefault="006330AF" w:rsidP="006330AF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6330AF">
              <w:rPr>
                <w:rFonts w:ascii="Arial" w:hAnsi="Arial" w:cs="Arial"/>
                <w:b/>
                <w:sz w:val="24"/>
              </w:rPr>
              <w:t>&gt;</w:t>
            </w:r>
          </w:p>
        </w:tc>
      </w:tr>
      <w:tr w:rsidR="006330AF" w:rsidRPr="006330AF" w14:paraId="7D78E6BE" w14:textId="77777777" w:rsidTr="006330AF">
        <w:trPr>
          <w:trHeight w:val="265"/>
          <w:jc w:val="center"/>
        </w:trPr>
        <w:tc>
          <w:tcPr>
            <w:tcW w:w="5393" w:type="dxa"/>
            <w:shd w:val="clear" w:color="auto" w:fill="auto"/>
          </w:tcPr>
          <w:p w14:paraId="11F4C4CA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  <w:r w:rsidRPr="006330AF">
              <w:rPr>
                <w:rFonts w:ascii="Arial" w:hAnsi="Arial" w:cs="Arial"/>
                <w:bCs/>
                <w:sz w:val="24"/>
              </w:rPr>
              <w:t>Kooperationspartner (Beispiele)</w:t>
            </w:r>
          </w:p>
        </w:tc>
        <w:tc>
          <w:tcPr>
            <w:tcW w:w="3620" w:type="dxa"/>
            <w:shd w:val="clear" w:color="auto" w:fill="auto"/>
          </w:tcPr>
          <w:p w14:paraId="762E3B8B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  <w:r w:rsidRPr="006330AF">
              <w:rPr>
                <w:rFonts w:ascii="Arial" w:hAnsi="Arial" w:cs="Arial"/>
                <w:bCs/>
                <w:sz w:val="24"/>
              </w:rPr>
              <w:t>Kooperationsziel</w:t>
            </w:r>
          </w:p>
        </w:tc>
        <w:tc>
          <w:tcPr>
            <w:tcW w:w="416" w:type="dxa"/>
            <w:shd w:val="clear" w:color="auto" w:fill="auto"/>
          </w:tcPr>
          <w:p w14:paraId="66AF2C3E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14:paraId="69414453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14:paraId="07E72362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18" w:type="dxa"/>
            <w:shd w:val="clear" w:color="auto" w:fill="auto"/>
          </w:tcPr>
          <w:p w14:paraId="49452A69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</w:tr>
      <w:tr w:rsidR="006330AF" w:rsidRPr="006330AF" w14:paraId="5B8F9E3D" w14:textId="77777777" w:rsidTr="006330AF">
        <w:trPr>
          <w:trHeight w:val="265"/>
          <w:jc w:val="center"/>
        </w:trPr>
        <w:tc>
          <w:tcPr>
            <w:tcW w:w="5393" w:type="dxa"/>
            <w:shd w:val="clear" w:color="auto" w:fill="auto"/>
          </w:tcPr>
          <w:p w14:paraId="2238F6BE" w14:textId="24825EC8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  <w:r w:rsidRPr="006330AF">
              <w:rPr>
                <w:rFonts w:ascii="Arial" w:hAnsi="Arial" w:cs="Arial"/>
                <w:bCs/>
                <w:sz w:val="24"/>
              </w:rPr>
              <w:t>Gesundheitsamt - Anforderung von Schulunter-suchungen zur Dental-Prophylaxe (Jg. 5-10)</w:t>
            </w:r>
          </w:p>
        </w:tc>
        <w:tc>
          <w:tcPr>
            <w:tcW w:w="3620" w:type="dxa"/>
            <w:shd w:val="clear" w:color="auto" w:fill="auto"/>
          </w:tcPr>
          <w:p w14:paraId="7E5EAA44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  <w:r w:rsidRPr="006330AF">
              <w:rPr>
                <w:rFonts w:ascii="Arial" w:hAnsi="Arial" w:cs="Arial"/>
                <w:bCs/>
                <w:sz w:val="24"/>
              </w:rPr>
              <w:t>Förderung von Hygiene-bewusstsein</w:t>
            </w:r>
          </w:p>
        </w:tc>
        <w:tc>
          <w:tcPr>
            <w:tcW w:w="416" w:type="dxa"/>
            <w:shd w:val="clear" w:color="auto" w:fill="auto"/>
          </w:tcPr>
          <w:p w14:paraId="10B6EB57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14:paraId="546F2D2A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14:paraId="482485D0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18" w:type="dxa"/>
            <w:shd w:val="clear" w:color="auto" w:fill="auto"/>
          </w:tcPr>
          <w:p w14:paraId="3C2E696F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</w:tr>
      <w:tr w:rsidR="006330AF" w:rsidRPr="006330AF" w14:paraId="0F1103DA" w14:textId="77777777" w:rsidTr="006330AF">
        <w:trPr>
          <w:trHeight w:val="265"/>
          <w:jc w:val="center"/>
        </w:trPr>
        <w:tc>
          <w:tcPr>
            <w:tcW w:w="5393" w:type="dxa"/>
            <w:shd w:val="clear" w:color="auto" w:fill="auto"/>
          </w:tcPr>
          <w:p w14:paraId="2FB67EFA" w14:textId="2D5156F9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  <w:r w:rsidRPr="006330AF">
              <w:rPr>
                <w:rFonts w:ascii="Arial" w:hAnsi="Arial" w:cs="Arial"/>
                <w:bCs/>
                <w:sz w:val="24"/>
              </w:rPr>
              <w:t>Feuerwehr - Informationsveranstaltungen zur Arbeitssicherheit für Schulpersonal in Mensa und Schulküche</w:t>
            </w:r>
          </w:p>
        </w:tc>
        <w:tc>
          <w:tcPr>
            <w:tcW w:w="3620" w:type="dxa"/>
            <w:shd w:val="clear" w:color="auto" w:fill="auto"/>
          </w:tcPr>
          <w:p w14:paraId="0731F71E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  <w:r w:rsidRPr="006330AF">
              <w:rPr>
                <w:rFonts w:ascii="Arial" w:hAnsi="Arial" w:cs="Arial"/>
                <w:bCs/>
                <w:sz w:val="24"/>
              </w:rPr>
              <w:t>Förderung von Umsicht und bewusstem Handeln nach Betriebsunfall in der Schulküche</w:t>
            </w:r>
          </w:p>
        </w:tc>
        <w:tc>
          <w:tcPr>
            <w:tcW w:w="416" w:type="dxa"/>
            <w:shd w:val="clear" w:color="auto" w:fill="auto"/>
          </w:tcPr>
          <w:p w14:paraId="22E1F984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14:paraId="522DF898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14:paraId="48A6CF89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18" w:type="dxa"/>
            <w:shd w:val="clear" w:color="auto" w:fill="auto"/>
          </w:tcPr>
          <w:p w14:paraId="42749F53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</w:tr>
      <w:tr w:rsidR="006330AF" w:rsidRPr="006330AF" w14:paraId="2F26A184" w14:textId="77777777" w:rsidTr="006330AF">
        <w:trPr>
          <w:trHeight w:val="265"/>
          <w:jc w:val="center"/>
        </w:trPr>
        <w:tc>
          <w:tcPr>
            <w:tcW w:w="5393" w:type="dxa"/>
            <w:shd w:val="clear" w:color="auto" w:fill="auto"/>
          </w:tcPr>
          <w:p w14:paraId="1ACD8DBA" w14:textId="23812ABD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  <w:r w:rsidRPr="006330AF">
              <w:rPr>
                <w:rFonts w:ascii="Arial" w:hAnsi="Arial" w:cs="Arial"/>
                <w:bCs/>
                <w:sz w:val="24"/>
              </w:rPr>
              <w:t>Kriminalkommissariat Vorbeugung - Prävention im Team – PIT</w:t>
            </w:r>
          </w:p>
        </w:tc>
        <w:tc>
          <w:tcPr>
            <w:tcW w:w="3620" w:type="dxa"/>
            <w:shd w:val="clear" w:color="auto" w:fill="auto"/>
          </w:tcPr>
          <w:p w14:paraId="5AC2CFA4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  <w:r w:rsidRPr="006330AF">
              <w:rPr>
                <w:rFonts w:ascii="Arial" w:hAnsi="Arial" w:cs="Arial"/>
                <w:bCs/>
                <w:sz w:val="24"/>
              </w:rPr>
              <w:t>Prävention von Absentismus, Vandalismus und delinquentem Verhalten</w:t>
            </w:r>
          </w:p>
        </w:tc>
        <w:tc>
          <w:tcPr>
            <w:tcW w:w="416" w:type="dxa"/>
            <w:shd w:val="clear" w:color="auto" w:fill="auto"/>
          </w:tcPr>
          <w:p w14:paraId="7EA4B3D2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14:paraId="0F93790D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14:paraId="2797A1A5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18" w:type="dxa"/>
            <w:shd w:val="clear" w:color="auto" w:fill="auto"/>
          </w:tcPr>
          <w:p w14:paraId="7F20FA13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</w:tr>
      <w:tr w:rsidR="006330AF" w:rsidRPr="006330AF" w14:paraId="0B35D490" w14:textId="77777777" w:rsidTr="006330AF">
        <w:trPr>
          <w:trHeight w:val="265"/>
          <w:jc w:val="center"/>
        </w:trPr>
        <w:tc>
          <w:tcPr>
            <w:tcW w:w="5393" w:type="dxa"/>
            <w:shd w:val="clear" w:color="auto" w:fill="auto"/>
          </w:tcPr>
          <w:p w14:paraId="780F0D1B" w14:textId="04B80AC0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  <w:r w:rsidRPr="006330AF">
              <w:rPr>
                <w:rFonts w:ascii="Arial" w:hAnsi="Arial" w:cs="Arial"/>
                <w:bCs/>
                <w:sz w:val="24"/>
              </w:rPr>
              <w:t>Jugendamt - Informationsveranstaltungen für Lehrkräfte und Schulpersonal zum Thema Kindeswohl</w:t>
            </w:r>
          </w:p>
        </w:tc>
        <w:tc>
          <w:tcPr>
            <w:tcW w:w="3620" w:type="dxa"/>
            <w:shd w:val="clear" w:color="auto" w:fill="auto"/>
          </w:tcPr>
          <w:p w14:paraId="7476C1F0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  <w:r w:rsidRPr="006330AF">
              <w:rPr>
                <w:rFonts w:ascii="Arial" w:hAnsi="Arial" w:cs="Arial"/>
                <w:bCs/>
                <w:sz w:val="24"/>
              </w:rPr>
              <w:t>Frühzeitige Erkennung von Gefährdungsanzeichen.</w:t>
            </w:r>
          </w:p>
        </w:tc>
        <w:tc>
          <w:tcPr>
            <w:tcW w:w="416" w:type="dxa"/>
            <w:shd w:val="clear" w:color="auto" w:fill="auto"/>
          </w:tcPr>
          <w:p w14:paraId="0AFAFB38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14:paraId="59843D87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14:paraId="413947FF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18" w:type="dxa"/>
            <w:shd w:val="clear" w:color="auto" w:fill="auto"/>
          </w:tcPr>
          <w:p w14:paraId="4D8BE750" w14:textId="77777777" w:rsidR="006330AF" w:rsidRPr="006330AF" w:rsidRDefault="006330AF" w:rsidP="006330AF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</w:p>
        </w:tc>
      </w:tr>
    </w:tbl>
    <w:p w14:paraId="7A8F976B" w14:textId="77777777" w:rsidR="006330AF" w:rsidRPr="006330AF" w:rsidRDefault="006330AF" w:rsidP="006330AF">
      <w:pPr>
        <w:spacing w:before="120" w:after="120"/>
        <w:rPr>
          <w:rFonts w:ascii="Arial" w:hAnsi="Arial" w:cs="Arial"/>
          <w:bCs/>
          <w:sz w:val="24"/>
        </w:rPr>
      </w:pPr>
    </w:p>
    <w:sectPr w:rsidR="006330AF" w:rsidRPr="006330AF" w:rsidSect="006330AF">
      <w:headerReference w:type="default" r:id="rId7"/>
      <w:pgSz w:w="11906" w:h="16838" w:code="9"/>
      <w:pgMar w:top="-851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5ACD9" w14:textId="77777777" w:rsidR="00833D87" w:rsidRDefault="00833D87" w:rsidP="002A5D13">
      <w:pPr>
        <w:spacing w:after="0" w:line="240" w:lineRule="auto"/>
      </w:pPr>
      <w:r>
        <w:separator/>
      </w:r>
    </w:p>
  </w:endnote>
  <w:endnote w:type="continuationSeparator" w:id="0">
    <w:p w14:paraId="14E4E81B" w14:textId="77777777" w:rsidR="00833D87" w:rsidRDefault="00833D87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charset w:val="00"/>
    <w:family w:val="roman"/>
    <w:pitch w:val="default"/>
  </w:font>
  <w:font w:name="Fira Sans Condensed">
    <w:panose1 w:val="020B08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Fira Sans Light">
    <w:panose1 w:val="020B04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A23A7" w14:textId="77777777" w:rsidR="00833D87" w:rsidRDefault="00833D87" w:rsidP="002A5D13">
      <w:pPr>
        <w:spacing w:after="0" w:line="240" w:lineRule="auto"/>
      </w:pPr>
      <w:r>
        <w:separator/>
      </w:r>
    </w:p>
  </w:footnote>
  <w:footnote w:type="continuationSeparator" w:id="0">
    <w:p w14:paraId="623C9F0C" w14:textId="77777777" w:rsidR="00833D87" w:rsidRDefault="00833D87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517D2730" w:rsidR="00095CFC" w:rsidRPr="00AD651E" w:rsidRDefault="001A4A9E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0</w:t>
          </w:r>
          <w:r w:rsidR="000D5F1A">
            <w:rPr>
              <w:rFonts w:ascii="Interstate Cond" w:hAnsi="Interstate Cond"/>
              <w:b/>
              <w:color w:val="FFFFFF" w:themeColor="background1"/>
              <w:sz w:val="32"/>
            </w:rPr>
            <w:t>8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>
            <w:rPr>
              <w:rFonts w:ascii="Interstate Cond" w:hAnsi="Interstate Cond"/>
              <w:b/>
              <w:color w:val="FFFFFF" w:themeColor="background1"/>
              <w:sz w:val="32"/>
            </w:rPr>
            <w:t>1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15601EF"/>
    <w:multiLevelType w:val="hybridMultilevel"/>
    <w:tmpl w:val="D318B6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9E034A"/>
    <w:multiLevelType w:val="hybridMultilevel"/>
    <w:tmpl w:val="AC70D5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47432"/>
    <w:multiLevelType w:val="hybridMultilevel"/>
    <w:tmpl w:val="C4826B5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F19F2"/>
    <w:multiLevelType w:val="hybridMultilevel"/>
    <w:tmpl w:val="18AA8D3C"/>
    <w:lvl w:ilvl="0" w:tplc="D4A8DA9A">
      <w:start w:val="1"/>
      <w:numFmt w:val="decimal"/>
      <w:pStyle w:val="6bSGH-Aufzhlung"/>
      <w:lvlText w:val="%1."/>
      <w:lvlJc w:val="left"/>
      <w:pPr>
        <w:ind w:left="227" w:hanging="227"/>
      </w:pPr>
      <w:rPr>
        <w:rFonts w:hint="default"/>
        <w:b/>
        <w:i w:val="0"/>
        <w:color w:val="FFC0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74ED9"/>
    <w:multiLevelType w:val="hybridMultilevel"/>
    <w:tmpl w:val="6010D4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F2DC2"/>
    <w:multiLevelType w:val="hybridMultilevel"/>
    <w:tmpl w:val="6FD01128"/>
    <w:lvl w:ilvl="0" w:tplc="0407000F">
      <w:start w:val="1"/>
      <w:numFmt w:val="decimal"/>
      <w:lvlText w:val="%1."/>
      <w:lvlJc w:val="left"/>
      <w:pPr>
        <w:ind w:left="227" w:hanging="227"/>
      </w:pPr>
      <w:rPr>
        <w:rFonts w:hint="default"/>
        <w:color w:val="FFC0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07BB5"/>
    <w:multiLevelType w:val="hybridMultilevel"/>
    <w:tmpl w:val="FD5C6D2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929D1"/>
    <w:multiLevelType w:val="hybridMultilevel"/>
    <w:tmpl w:val="CA8CDEE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351946"/>
    <w:multiLevelType w:val="hybridMultilevel"/>
    <w:tmpl w:val="7C0C6B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6958D0"/>
    <w:multiLevelType w:val="hybridMultilevel"/>
    <w:tmpl w:val="54AE2830"/>
    <w:lvl w:ilvl="0" w:tplc="B470AC62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C232FE"/>
    <w:multiLevelType w:val="hybridMultilevel"/>
    <w:tmpl w:val="D102DA80"/>
    <w:lvl w:ilvl="0" w:tplc="A672DB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016E05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C368AA"/>
    <w:multiLevelType w:val="hybridMultilevel"/>
    <w:tmpl w:val="FAE4C9E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DF0F38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704557"/>
    <w:multiLevelType w:val="hybridMultilevel"/>
    <w:tmpl w:val="A23C61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36"/>
  </w:num>
  <w:num w:numId="4">
    <w:abstractNumId w:val="17"/>
  </w:num>
  <w:num w:numId="5">
    <w:abstractNumId w:val="8"/>
  </w:num>
  <w:num w:numId="6">
    <w:abstractNumId w:val="11"/>
  </w:num>
  <w:num w:numId="7">
    <w:abstractNumId w:val="20"/>
  </w:num>
  <w:num w:numId="8">
    <w:abstractNumId w:val="18"/>
  </w:num>
  <w:num w:numId="9">
    <w:abstractNumId w:val="13"/>
  </w:num>
  <w:num w:numId="10">
    <w:abstractNumId w:val="7"/>
  </w:num>
  <w:num w:numId="11">
    <w:abstractNumId w:val="29"/>
  </w:num>
  <w:num w:numId="12">
    <w:abstractNumId w:val="22"/>
  </w:num>
  <w:num w:numId="13">
    <w:abstractNumId w:val="23"/>
  </w:num>
  <w:num w:numId="14">
    <w:abstractNumId w:val="21"/>
  </w:num>
  <w:num w:numId="15">
    <w:abstractNumId w:val="24"/>
  </w:num>
  <w:num w:numId="16">
    <w:abstractNumId w:val="25"/>
  </w:num>
  <w:num w:numId="17">
    <w:abstractNumId w:val="26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37"/>
  </w:num>
  <w:num w:numId="24">
    <w:abstractNumId w:val="32"/>
  </w:num>
  <w:num w:numId="25">
    <w:abstractNumId w:val="34"/>
  </w:num>
  <w:num w:numId="26">
    <w:abstractNumId w:val="15"/>
  </w:num>
  <w:num w:numId="27">
    <w:abstractNumId w:val="28"/>
  </w:num>
  <w:num w:numId="28">
    <w:abstractNumId w:val="9"/>
  </w:num>
  <w:num w:numId="29">
    <w:abstractNumId w:val="5"/>
  </w:num>
  <w:num w:numId="30">
    <w:abstractNumId w:val="33"/>
  </w:num>
  <w:num w:numId="31">
    <w:abstractNumId w:val="6"/>
  </w:num>
  <w:num w:numId="32">
    <w:abstractNumId w:val="35"/>
  </w:num>
  <w:num w:numId="33">
    <w:abstractNumId w:val="10"/>
  </w:num>
  <w:num w:numId="34">
    <w:abstractNumId w:val="10"/>
    <w:lvlOverride w:ilvl="0">
      <w:startOverride w:val="1"/>
    </w:lvlOverride>
  </w:num>
  <w:num w:numId="35">
    <w:abstractNumId w:val="12"/>
  </w:num>
  <w:num w:numId="36">
    <w:abstractNumId w:val="31"/>
  </w:num>
  <w:num w:numId="37">
    <w:abstractNumId w:val="16"/>
  </w:num>
  <w:num w:numId="38">
    <w:abstractNumId w:val="19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B6929"/>
    <w:rsid w:val="000C53E7"/>
    <w:rsid w:val="000C66D4"/>
    <w:rsid w:val="000C6A2D"/>
    <w:rsid w:val="000D5F1A"/>
    <w:rsid w:val="001148B0"/>
    <w:rsid w:val="0015409B"/>
    <w:rsid w:val="001714D4"/>
    <w:rsid w:val="001A4A9E"/>
    <w:rsid w:val="001B429B"/>
    <w:rsid w:val="001F7B3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4E4913"/>
    <w:rsid w:val="0050689E"/>
    <w:rsid w:val="00540062"/>
    <w:rsid w:val="00551B88"/>
    <w:rsid w:val="00581B4B"/>
    <w:rsid w:val="00587D31"/>
    <w:rsid w:val="00614D0A"/>
    <w:rsid w:val="006330AF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33D87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5DA6"/>
    <w:rsid w:val="009B721F"/>
    <w:rsid w:val="009E6591"/>
    <w:rsid w:val="00A06C64"/>
    <w:rsid w:val="00A2122A"/>
    <w:rsid w:val="00AD651E"/>
    <w:rsid w:val="00AF17D9"/>
    <w:rsid w:val="00B01FFE"/>
    <w:rsid w:val="00B076D9"/>
    <w:rsid w:val="00B613D5"/>
    <w:rsid w:val="00B707AF"/>
    <w:rsid w:val="00B81586"/>
    <w:rsid w:val="00B87D52"/>
    <w:rsid w:val="00BD49AA"/>
    <w:rsid w:val="00BD71E9"/>
    <w:rsid w:val="00C170FC"/>
    <w:rsid w:val="00C310AF"/>
    <w:rsid w:val="00C42CEF"/>
    <w:rsid w:val="00C73E1A"/>
    <w:rsid w:val="00C9289F"/>
    <w:rsid w:val="00CC38C8"/>
    <w:rsid w:val="00D016A7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05A56"/>
    <w:rsid w:val="00F14808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1F7B3B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1F7B3B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1F7B3B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1F7B3B"/>
    <w:pPr>
      <w:numPr>
        <w:numId w:val="23"/>
      </w:numPr>
    </w:pPr>
  </w:style>
  <w:style w:type="table" w:customStyle="1" w:styleId="Tabellenraster1">
    <w:name w:val="Tabellenraster1"/>
    <w:basedOn w:val="NormaleTabelle"/>
    <w:next w:val="Tabellenraster"/>
    <w:uiPriority w:val="39"/>
    <w:rsid w:val="001F7B3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1F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eSGHKasten-Linkzeile">
    <w:name w:val="7e_SGH_Kasten-Linkzeile"/>
    <w:basedOn w:val="Standard"/>
    <w:qFormat/>
    <w:rsid w:val="000B6929"/>
    <w:pPr>
      <w:spacing w:after="0" w:line="260" w:lineRule="exact"/>
      <w:jc w:val="both"/>
    </w:pPr>
    <w:rPr>
      <w:rFonts w:ascii="Fira Sans Condensed" w:eastAsiaTheme="minorHAnsi" w:hAnsi="Fira Sans Condensed" w:cs="Times New Roman (Textkörper CS)"/>
      <w:b/>
      <w:bCs/>
      <w:sz w:val="18"/>
      <w:szCs w:val="19"/>
    </w:rPr>
  </w:style>
  <w:style w:type="character" w:styleId="Hyperlink">
    <w:name w:val="Hyperlink"/>
    <w:basedOn w:val="Absatz-Standardschriftart"/>
    <w:uiPriority w:val="99"/>
    <w:unhideWhenUsed/>
    <w:rsid w:val="000B6929"/>
    <w:rPr>
      <w:color w:val="0563C1" w:themeColor="hyperlink"/>
      <w:u w:val="single"/>
    </w:rPr>
  </w:style>
  <w:style w:type="paragraph" w:customStyle="1" w:styleId="6bSGH-Aufzhlung">
    <w:name w:val="6b_SGH-Aufzählung"/>
    <w:basedOn w:val="Standard"/>
    <w:qFormat/>
    <w:rsid w:val="004E4913"/>
    <w:pPr>
      <w:numPr>
        <w:numId w:val="33"/>
      </w:numPr>
      <w:spacing w:after="260" w:line="260" w:lineRule="exact"/>
      <w:contextualSpacing/>
      <w:jc w:val="both"/>
    </w:pPr>
    <w:rPr>
      <w:rFonts w:ascii="Fira Sans Light" w:eastAsiaTheme="minorHAnsi" w:hAnsi="Fira Sans Light" w:cs="Times New Roman (Textkörper CS)"/>
      <w:sz w:val="18"/>
      <w:szCs w:val="19"/>
    </w:rPr>
  </w:style>
  <w:style w:type="table" w:customStyle="1" w:styleId="Tabellenraster2">
    <w:name w:val="Tabellenraster2"/>
    <w:basedOn w:val="NormaleTabelle"/>
    <w:next w:val="Tabellenraster"/>
    <w:uiPriority w:val="59"/>
    <w:rsid w:val="004E4913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NK - Niklas Kaiser</cp:lastModifiedBy>
  <cp:revision>2</cp:revision>
  <cp:lastPrinted>2013-12-09T11:30:00Z</cp:lastPrinted>
  <dcterms:created xsi:type="dcterms:W3CDTF">2021-04-23T08:34:00Z</dcterms:created>
  <dcterms:modified xsi:type="dcterms:W3CDTF">2021-04-23T08:34:00Z</dcterms:modified>
</cp:coreProperties>
</file>